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CF097E" w:rsidRPr="00F47C97" w:rsidTr="0050062D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F097E" w:rsidRPr="00DF2314" w:rsidRDefault="00CF097E" w:rsidP="0050062D">
            <w:pPr>
              <w:tabs>
                <w:tab w:val="left" w:pos="1140"/>
              </w:tabs>
              <w:spacing w:after="0"/>
              <w:ind w:left="34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  <w:p w:rsidR="00CF097E" w:rsidRPr="00DF2314" w:rsidRDefault="00CF097E" w:rsidP="0050062D">
            <w:pPr>
              <w:spacing w:after="0"/>
              <w:ind w:lef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«ПОМОЗДИНО»</w:t>
            </w:r>
          </w:p>
          <w:p w:rsidR="00CF097E" w:rsidRPr="00DF2314" w:rsidRDefault="00CF097E" w:rsidP="0050062D">
            <w:pPr>
              <w:spacing w:after="0"/>
              <w:ind w:left="-108" w:hanging="34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F097E" w:rsidRPr="00DF2314" w:rsidRDefault="00CF097E" w:rsidP="0050062D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097E" w:rsidRPr="00DF2314" w:rsidRDefault="00CF097E" w:rsidP="0050062D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ПОМÖСД</w:t>
            </w:r>
            <w:r w:rsidRPr="00DF231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İ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Н»</w:t>
            </w:r>
          </w:p>
          <w:p w:rsidR="00CF097E" w:rsidRPr="00DF2314" w:rsidRDefault="00CF097E" w:rsidP="0050062D">
            <w:pPr>
              <w:tabs>
                <w:tab w:val="left" w:pos="1300"/>
              </w:tabs>
              <w:spacing w:after="0"/>
              <w:ind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СИКТ ОВМ</w:t>
            </w:r>
            <w:r w:rsidRPr="00DF2314">
              <w:rPr>
                <w:rFonts w:ascii="Times New Roman" w:hAnsi="Times New Roman"/>
                <w:sz w:val="28"/>
                <w:szCs w:val="28"/>
              </w:rPr>
              <w:t>Ö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ДЧ</w:t>
            </w:r>
            <w:r w:rsidRPr="00DF2314">
              <w:rPr>
                <w:rFonts w:ascii="Times New Roman" w:hAnsi="Times New Roman"/>
                <w:sz w:val="28"/>
                <w:szCs w:val="28"/>
              </w:rPr>
              <w:t>Ö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МИНСА</w:t>
            </w:r>
          </w:p>
          <w:p w:rsidR="00CF097E" w:rsidRPr="00DF2314" w:rsidRDefault="00CF097E" w:rsidP="0050062D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  <w:p w:rsidR="00CF097E" w:rsidRPr="00DF2314" w:rsidRDefault="00CF097E" w:rsidP="0050062D">
            <w:pPr>
              <w:spacing w:after="0"/>
              <w:ind w:left="-108" w:hanging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F097E" w:rsidRPr="00DF2314" w:rsidRDefault="00CF097E" w:rsidP="00CF097E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F2314">
        <w:rPr>
          <w:rFonts w:ascii="Times New Roman" w:hAnsi="Times New Roman"/>
          <w:b/>
          <w:sz w:val="28"/>
          <w:szCs w:val="28"/>
        </w:rPr>
        <w:t>ПОСТАНОВЛЕНИЕ</w:t>
      </w:r>
    </w:p>
    <w:p w:rsidR="00CF097E" w:rsidRPr="00DF2314" w:rsidRDefault="00CF097E" w:rsidP="00CF097E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DF2314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DF2314">
        <w:rPr>
          <w:rFonts w:ascii="Times New Roman" w:hAnsi="Times New Roman"/>
          <w:b/>
          <w:sz w:val="28"/>
          <w:szCs w:val="28"/>
        </w:rPr>
        <w:t xml:space="preserve"> У Ö М</w:t>
      </w:r>
    </w:p>
    <w:p w:rsidR="00CF097E" w:rsidRDefault="00CF097E" w:rsidP="00CF097E">
      <w:pPr>
        <w:keepNext/>
        <w:spacing w:after="0"/>
        <w:ind w:hanging="34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апреля </w:t>
      </w:r>
      <w:r w:rsidRPr="00F34D0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F34D00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34D0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34D0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</w:t>
      </w:r>
    </w:p>
    <w:p w:rsidR="00CF097E" w:rsidRPr="00DF2314" w:rsidRDefault="00CF097E" w:rsidP="00CF097E">
      <w:pPr>
        <w:keepNext/>
        <w:spacing w:after="0"/>
        <w:ind w:hanging="34"/>
        <w:outlineLvl w:val="3"/>
        <w:rPr>
          <w:rFonts w:ascii="Times New Roman" w:hAnsi="Times New Roman"/>
          <w:sz w:val="28"/>
          <w:szCs w:val="28"/>
        </w:rPr>
      </w:pPr>
    </w:p>
    <w:p w:rsidR="00CF097E" w:rsidRPr="00DF2314" w:rsidRDefault="00CF097E" w:rsidP="00CF097E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sz w:val="28"/>
          <w:szCs w:val="28"/>
        </w:rPr>
      </w:pPr>
      <w:r w:rsidRPr="00DF2314">
        <w:rPr>
          <w:rFonts w:ascii="Times New Roman" w:hAnsi="Times New Roman"/>
          <w:sz w:val="28"/>
          <w:szCs w:val="28"/>
        </w:rPr>
        <w:t>с. Помоздино,  Усть-Куломский  р-н, Республика Коми</w:t>
      </w:r>
    </w:p>
    <w:p w:rsidR="00CF097E" w:rsidRDefault="00CF097E" w:rsidP="00CF097E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F097E" w:rsidRPr="00F82836" w:rsidRDefault="00CF097E" w:rsidP="00CF0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836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D4708E">
        <w:rPr>
          <w:rFonts w:ascii="Times New Roman" w:hAnsi="Times New Roman"/>
          <w:bCs/>
          <w:sz w:val="28"/>
          <w:szCs w:val="28"/>
          <w:lang w:eastAsia="ru-RU"/>
        </w:rPr>
        <w:t>«Передача жилых помещений, находящихся в муниципальной собственности, в собственность граждан»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83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25.02.2021</w:t>
      </w:r>
      <w:r w:rsidRPr="00F828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</w:p>
    <w:p w:rsidR="00CF097E" w:rsidRDefault="00CF097E" w:rsidP="00CF0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CF097E" w:rsidRDefault="00CF097E" w:rsidP="00CF0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 администрация сельского поселения «Помоздино»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F34D00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F097E" w:rsidRDefault="00CF097E" w:rsidP="00CF0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Pr="00D4708E">
        <w:rPr>
          <w:rFonts w:ascii="Times New Roman" w:hAnsi="Times New Roman"/>
          <w:bCs/>
          <w:sz w:val="28"/>
          <w:szCs w:val="28"/>
          <w:lang w:eastAsia="ru-RU"/>
        </w:rPr>
        <w:t>«Передача жилых помещений, находящихся в муниципальной собственности, в собственность граждан»</w:t>
      </w:r>
      <w:r>
        <w:rPr>
          <w:rFonts w:ascii="Times New Roman" w:hAnsi="Times New Roman"/>
          <w:sz w:val="28"/>
          <w:szCs w:val="28"/>
        </w:rPr>
        <w:t>,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 утвержденный постановлением администрации сельского поселения «Помоздин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о» от 25.02.2021 № 1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5</w:t>
      </w:r>
      <w:bookmarkStart w:id="0" w:name="_GoBack"/>
      <w:bookmarkEnd w:id="0"/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 (далее – Регламент)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, следующие изменения и дополнения:</w:t>
      </w:r>
    </w:p>
    <w:p w:rsidR="00CF097E" w:rsidRDefault="00CF097E" w:rsidP="00CF097E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Подраздел административного регламента предоставления муниципальной услуги «Указание на запрет требований и действий в отношении заявителя» дополнить пунктом № 7 следующего содержания:</w:t>
      </w:r>
    </w:p>
    <w:p w:rsidR="00CF097E" w:rsidRPr="002D39DF" w:rsidRDefault="00CF097E" w:rsidP="00CF097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>«№ 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федеральными законами</w:t>
      </w: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>.».</w:t>
      </w:r>
      <w:proofErr w:type="gramEnd"/>
    </w:p>
    <w:p w:rsidR="00CF097E" w:rsidRDefault="00CF097E" w:rsidP="00CF09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его обнародования на информационном стенде администрации муниципального образования сельского поселения «Помоздино».</w:t>
      </w:r>
    </w:p>
    <w:p w:rsidR="00CF097E" w:rsidRDefault="00CF097E" w:rsidP="00CF097E">
      <w:pPr>
        <w:rPr>
          <w:rFonts w:ascii="Times New Roman" w:hAnsi="Times New Roman"/>
          <w:color w:val="000000"/>
          <w:sz w:val="28"/>
          <w:szCs w:val="28"/>
        </w:rPr>
      </w:pPr>
    </w:p>
    <w:p w:rsidR="00CF097E" w:rsidRPr="002E6812" w:rsidRDefault="00CF097E" w:rsidP="00CF097E">
      <w:pPr>
        <w:rPr>
          <w:color w:val="FF0000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 «Помоздино»                                       А.Е. Уляшев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24A" w:rsidRDefault="00B3624A"/>
    <w:sectPr w:rsidR="00B3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93B"/>
    <w:multiLevelType w:val="multilevel"/>
    <w:tmpl w:val="B6988D4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B2"/>
    <w:rsid w:val="00B3624A"/>
    <w:rsid w:val="00CF097E"/>
    <w:rsid w:val="00E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2021-04-21T07:38:00Z</cp:lastPrinted>
  <dcterms:created xsi:type="dcterms:W3CDTF">2021-04-21T07:35:00Z</dcterms:created>
  <dcterms:modified xsi:type="dcterms:W3CDTF">2021-04-21T07:38:00Z</dcterms:modified>
</cp:coreProperties>
</file>