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268"/>
        <w:gridCol w:w="3544"/>
      </w:tblGrid>
      <w:tr w:rsidR="00CC4393" w:rsidTr="00C35A81">
        <w:trPr>
          <w:trHeight w:val="140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C4393" w:rsidRDefault="00CC4393" w:rsidP="00C35A81">
            <w:pPr>
              <w:tabs>
                <w:tab w:val="left" w:pos="1140"/>
              </w:tabs>
              <w:ind w:left="34"/>
              <w:rPr>
                <w:b/>
                <w:bCs/>
              </w:rPr>
            </w:pPr>
          </w:p>
          <w:p w:rsidR="00CC4393" w:rsidRDefault="00CC4393" w:rsidP="00C35A81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АДМИНИСТРАЦИЯ</w:t>
            </w:r>
          </w:p>
          <w:p w:rsidR="00CC4393" w:rsidRDefault="00CC4393" w:rsidP="00C35A81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СЕЛЬСКОГО ПОСЕЛЕНИЯ «ПОМОЗДИНО»</w:t>
            </w:r>
          </w:p>
          <w:p w:rsidR="00CC4393" w:rsidRDefault="00CC4393" w:rsidP="00C35A81">
            <w:pPr>
              <w:ind w:left="-108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C4393" w:rsidRDefault="00CC4393" w:rsidP="00C35A81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C4393" w:rsidRDefault="00CC4393" w:rsidP="00C35A81">
            <w:pPr>
              <w:rPr>
                <w:b/>
              </w:rPr>
            </w:pPr>
          </w:p>
          <w:p w:rsidR="00CC4393" w:rsidRDefault="00CC4393" w:rsidP="00C35A81">
            <w:pPr>
              <w:ind w:left="34" w:hanging="34"/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>«</w:t>
            </w:r>
            <w:r>
              <w:rPr>
                <w:bCs/>
                <w:sz w:val="28"/>
                <w:szCs w:val="28"/>
              </w:rPr>
              <w:t>ПОМÖСД</w:t>
            </w:r>
            <w:r>
              <w:rPr>
                <w:bCs/>
                <w:sz w:val="28"/>
                <w:szCs w:val="28"/>
                <w:lang w:val="en-US"/>
              </w:rPr>
              <w:t>İ</w:t>
            </w:r>
            <w:r>
              <w:rPr>
                <w:bCs/>
                <w:sz w:val="28"/>
                <w:szCs w:val="28"/>
              </w:rPr>
              <w:t>Н»</w:t>
            </w:r>
          </w:p>
          <w:p w:rsidR="00CC4393" w:rsidRDefault="00CC4393" w:rsidP="00C35A81">
            <w:pPr>
              <w:tabs>
                <w:tab w:val="left" w:pos="130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СИКТ ОВМ</w:t>
            </w:r>
            <w:r>
              <w:rPr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ДЧ</w:t>
            </w:r>
            <w:r>
              <w:rPr>
                <w:sz w:val="28"/>
                <w:szCs w:val="28"/>
              </w:rPr>
              <w:t>Ö</w:t>
            </w:r>
            <w:r>
              <w:rPr>
                <w:bCs/>
                <w:sz w:val="28"/>
                <w:szCs w:val="28"/>
              </w:rPr>
              <w:t>МИНСА</w:t>
            </w:r>
          </w:p>
          <w:p w:rsidR="00CC4393" w:rsidRDefault="00CC4393" w:rsidP="00C35A81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</w:p>
          <w:p w:rsidR="00CC4393" w:rsidRDefault="00CC4393" w:rsidP="00C35A81">
            <w:pPr>
              <w:ind w:left="-108"/>
              <w:jc w:val="center"/>
              <w:rPr>
                <w:b/>
                <w:bCs/>
              </w:rPr>
            </w:pPr>
          </w:p>
        </w:tc>
      </w:tr>
    </w:tbl>
    <w:p w:rsidR="00CC4393" w:rsidRDefault="00CC4393" w:rsidP="00CC4393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C4393" w:rsidRDefault="00CC4393" w:rsidP="00CC4393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Ш У Ö М</w:t>
      </w:r>
    </w:p>
    <w:p w:rsidR="00CC4393" w:rsidRDefault="00CC4393" w:rsidP="00CC4393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676"/>
      </w:tblGrid>
      <w:tr w:rsidR="00CC4393" w:rsidRPr="00687F19" w:rsidTr="00C35A81">
        <w:tc>
          <w:tcPr>
            <w:tcW w:w="4785" w:type="dxa"/>
            <w:shd w:val="clear" w:color="auto" w:fill="auto"/>
          </w:tcPr>
          <w:p w:rsidR="00CC4393" w:rsidRPr="00687F19" w:rsidRDefault="00CC4393" w:rsidP="00CC4393">
            <w:pPr>
              <w:keepNext/>
              <w:tabs>
                <w:tab w:val="left" w:pos="3828"/>
              </w:tabs>
              <w:outlineLvl w:val="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687F1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:rsidR="00CC4393" w:rsidRPr="00687F19" w:rsidRDefault="00CC4393" w:rsidP="00C35A81">
            <w:pPr>
              <w:keepNext/>
              <w:tabs>
                <w:tab w:val="left" w:pos="3828"/>
              </w:tabs>
              <w:jc w:val="right"/>
              <w:outlineLvl w:val="2"/>
              <w:rPr>
                <w:b/>
                <w:sz w:val="28"/>
                <w:szCs w:val="28"/>
              </w:rPr>
            </w:pPr>
            <w:r w:rsidRPr="00687F1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158</w:t>
            </w:r>
            <w:r w:rsidRPr="00687F19">
              <w:rPr>
                <w:sz w:val="28"/>
                <w:szCs w:val="28"/>
              </w:rPr>
              <w:t xml:space="preserve"> </w:t>
            </w:r>
          </w:p>
        </w:tc>
      </w:tr>
    </w:tbl>
    <w:p w:rsidR="00CC4393" w:rsidRDefault="00CC4393" w:rsidP="00CC4393">
      <w:pPr>
        <w:keepNext/>
        <w:tabs>
          <w:tab w:val="left" w:pos="3828"/>
        </w:tabs>
        <w:jc w:val="center"/>
        <w:outlineLvl w:val="2"/>
        <w:rPr>
          <w:b/>
          <w:sz w:val="28"/>
          <w:szCs w:val="28"/>
        </w:rPr>
      </w:pPr>
    </w:p>
    <w:p w:rsidR="00CC4393" w:rsidRDefault="00CC4393" w:rsidP="00CC4393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с. Помоздино, Усть-Куломский  р-н, Республика Коми</w:t>
      </w:r>
    </w:p>
    <w:p w:rsidR="00CC4393" w:rsidRDefault="00CC4393" w:rsidP="00CC4393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CC4393" w:rsidRDefault="00CC4393" w:rsidP="00CC4393">
      <w:pPr>
        <w:keepNext/>
        <w:tabs>
          <w:tab w:val="left" w:pos="3828"/>
        </w:tabs>
        <w:jc w:val="center"/>
        <w:outlineLvl w:val="2"/>
        <w:rPr>
          <w:sz w:val="28"/>
          <w:szCs w:val="28"/>
        </w:rPr>
      </w:pPr>
    </w:p>
    <w:p w:rsidR="00CC4393" w:rsidRPr="00C91050" w:rsidRDefault="00CC4393" w:rsidP="00CC4393">
      <w:pPr>
        <w:jc w:val="center"/>
        <w:rPr>
          <w:sz w:val="28"/>
          <w:szCs w:val="28"/>
        </w:rPr>
      </w:pPr>
      <w:r w:rsidRPr="00C91050">
        <w:rPr>
          <w:sz w:val="28"/>
          <w:szCs w:val="28"/>
        </w:rPr>
        <w:t xml:space="preserve">Об утверждении административного регламента </w:t>
      </w:r>
    </w:p>
    <w:p w:rsidR="00CC4393" w:rsidRPr="00C91050" w:rsidRDefault="00CC4393" w:rsidP="00CC4393">
      <w:pPr>
        <w:jc w:val="center"/>
        <w:rPr>
          <w:sz w:val="28"/>
          <w:szCs w:val="28"/>
        </w:rPr>
      </w:pPr>
      <w:r w:rsidRPr="00C91050">
        <w:rPr>
          <w:sz w:val="28"/>
          <w:szCs w:val="28"/>
        </w:rPr>
        <w:t>предоставления муниципальной услуги «</w:t>
      </w:r>
      <w:r w:rsidRPr="00C91050">
        <w:rPr>
          <w:bCs/>
          <w:sz w:val="28"/>
          <w:szCs w:val="28"/>
        </w:rPr>
        <w:t>Перевод жилого помещения в нежилое или нежилого помещения в жилое помещение</w:t>
      </w:r>
      <w:r w:rsidRPr="00C91050">
        <w:rPr>
          <w:sz w:val="28"/>
          <w:szCs w:val="28"/>
        </w:rPr>
        <w:t>»</w:t>
      </w:r>
    </w:p>
    <w:p w:rsidR="00CC4393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C91050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экспертное заключение ГКУ «Государственное юридическое бюро» Министерства юстиции Республики Коми от 08.07.2020 № 02-04/3230/3707, в соответствии с Жилищным кодексом РФ, </w:t>
      </w:r>
      <w:r w:rsidRPr="00C91050">
        <w:rPr>
          <w:sz w:val="28"/>
          <w:szCs w:val="28"/>
        </w:rPr>
        <w:t>руководствуясь Устав</w:t>
      </w:r>
      <w:r>
        <w:rPr>
          <w:sz w:val="28"/>
          <w:szCs w:val="28"/>
        </w:rPr>
        <w:t>ом</w:t>
      </w:r>
      <w:r w:rsidRPr="00C91050">
        <w:rPr>
          <w:sz w:val="28"/>
          <w:szCs w:val="28"/>
        </w:rPr>
        <w:t xml:space="preserve"> муниципального образования сельского поселения «Помоздино», администрация сельского поселения «Помоздино»</w:t>
      </w:r>
    </w:p>
    <w:p w:rsidR="00CC4393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1050">
        <w:rPr>
          <w:sz w:val="28"/>
          <w:szCs w:val="28"/>
        </w:rPr>
        <w:t>ПОСТАНОВЛЯЕТ:</w:t>
      </w:r>
    </w:p>
    <w:p w:rsidR="00CC4393" w:rsidRPr="00C91050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1050">
        <w:rPr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C91050">
        <w:rPr>
          <w:bCs/>
          <w:sz w:val="28"/>
          <w:szCs w:val="28"/>
        </w:rPr>
        <w:t>Перевод жилого помещения в нежилое или нежилого помещения в жилое помещение</w:t>
      </w:r>
      <w:r w:rsidRPr="00C91050">
        <w:rPr>
          <w:sz w:val="28"/>
          <w:szCs w:val="28"/>
        </w:rPr>
        <w:t>» (Приложение).</w:t>
      </w:r>
    </w:p>
    <w:p w:rsidR="00CC4393" w:rsidRPr="00064B73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64B73">
        <w:rPr>
          <w:sz w:val="28"/>
          <w:szCs w:val="28"/>
        </w:rPr>
        <w:t>2. Постановление администрации сельско</w:t>
      </w:r>
      <w:r>
        <w:rPr>
          <w:sz w:val="28"/>
          <w:szCs w:val="28"/>
        </w:rPr>
        <w:t>го поселения «Помоздино» от 19</w:t>
      </w:r>
      <w:r w:rsidRPr="00064B73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064B73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064B7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191</w:t>
      </w:r>
      <w:r w:rsidRPr="00064B73">
        <w:rPr>
          <w:sz w:val="28"/>
          <w:szCs w:val="28"/>
        </w:rPr>
        <w:t xml:space="preserve"> </w:t>
      </w:r>
      <w:r w:rsidRPr="00C91050">
        <w:rPr>
          <w:sz w:val="28"/>
          <w:szCs w:val="28"/>
        </w:rPr>
        <w:t>«</w:t>
      </w:r>
      <w:r w:rsidRPr="003951DA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«Перевод жилого помещения в нежилое или нежилого помещения в жилое помещение</w:t>
      </w:r>
      <w:r w:rsidRPr="00C9105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35EB7">
        <w:rPr>
          <w:sz w:val="28"/>
          <w:szCs w:val="28"/>
        </w:rPr>
        <w:t xml:space="preserve">(в редакции постановлений администрации сельского поселения «Помоздино» от 19.07.2017 № 150, от 01.07.2019 № 115, от 29.04.2020 № 61) </w:t>
      </w:r>
      <w:r w:rsidRPr="00064B73">
        <w:rPr>
          <w:sz w:val="28"/>
          <w:szCs w:val="28"/>
        </w:rPr>
        <w:t>признать утратившим силу.</w:t>
      </w:r>
    </w:p>
    <w:p w:rsidR="00CC4393" w:rsidRPr="0090223D" w:rsidRDefault="00CC4393" w:rsidP="00CC43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223D">
        <w:rPr>
          <w:sz w:val="28"/>
          <w:szCs w:val="28"/>
        </w:rPr>
        <w:t>3. Настоящее постановление вступает в силу со дня его обнародования на информационном стенде администрации сельского поселения «Помоздино».</w:t>
      </w:r>
    </w:p>
    <w:p w:rsidR="00CC4393" w:rsidRPr="0090223D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90223D" w:rsidRDefault="00CC4393" w:rsidP="00CC4393">
      <w:pPr>
        <w:widowControl w:val="0"/>
        <w:autoSpaceDE w:val="0"/>
        <w:autoSpaceDN w:val="0"/>
        <w:adjustRightInd w:val="0"/>
        <w:ind w:firstLine="709"/>
        <w:jc w:val="both"/>
      </w:pPr>
    </w:p>
    <w:p w:rsidR="00CC4393" w:rsidRPr="0090223D" w:rsidRDefault="00CC4393" w:rsidP="00CC4393">
      <w:pPr>
        <w:jc w:val="both"/>
      </w:pPr>
      <w:r w:rsidRPr="0090223D">
        <w:rPr>
          <w:sz w:val="28"/>
          <w:szCs w:val="28"/>
        </w:rPr>
        <w:t>Глава сельского поселения</w:t>
      </w:r>
      <w:r w:rsidRPr="0090223D">
        <w:rPr>
          <w:sz w:val="28"/>
          <w:szCs w:val="28"/>
        </w:rPr>
        <w:tab/>
      </w:r>
      <w:r w:rsidRPr="0090223D">
        <w:rPr>
          <w:sz w:val="28"/>
          <w:szCs w:val="28"/>
        </w:rPr>
        <w:tab/>
      </w:r>
      <w:r w:rsidRPr="0090223D">
        <w:rPr>
          <w:sz w:val="28"/>
          <w:szCs w:val="28"/>
        </w:rPr>
        <w:tab/>
      </w:r>
      <w:r w:rsidRPr="0090223D">
        <w:rPr>
          <w:sz w:val="28"/>
          <w:szCs w:val="28"/>
        </w:rPr>
        <w:tab/>
        <w:t xml:space="preserve">                           А.Е.Уляшев</w:t>
      </w:r>
    </w:p>
    <w:p w:rsidR="00CC4393" w:rsidRPr="008F19A0" w:rsidRDefault="00CC4393" w:rsidP="00CC4393">
      <w:pPr>
        <w:jc w:val="both"/>
      </w:pPr>
    </w:p>
    <w:p w:rsidR="00CC4393" w:rsidRDefault="00CC4393" w:rsidP="00CC4393">
      <w:pPr>
        <w:ind w:firstLine="709"/>
        <w:jc w:val="both"/>
        <w:rPr>
          <w:sz w:val="26"/>
          <w:szCs w:val="26"/>
        </w:rPr>
      </w:pPr>
    </w:p>
    <w:p w:rsidR="00CC4393" w:rsidRDefault="00CC4393" w:rsidP="00CC4393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CC4393" w:rsidRDefault="00CC4393" w:rsidP="00CC4393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CC4393" w:rsidRDefault="00CC4393" w:rsidP="00CC4393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CC4393" w:rsidRDefault="00CC4393" w:rsidP="00CC4393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CC4393" w:rsidRDefault="00CC4393" w:rsidP="00CC4393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CC4393" w:rsidRPr="00035D7E" w:rsidRDefault="00CC4393" w:rsidP="00CC4393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035D7E">
        <w:rPr>
          <w:rFonts w:ascii="Times New Roman" w:hAnsi="Times New Roman" w:cs="Times New Roman"/>
          <w:b w:val="0"/>
          <w:sz w:val="26"/>
          <w:szCs w:val="26"/>
        </w:rPr>
        <w:lastRenderedPageBreak/>
        <w:t>Утвержден</w:t>
      </w:r>
    </w:p>
    <w:p w:rsidR="00CC4393" w:rsidRPr="00035D7E" w:rsidRDefault="00CC4393" w:rsidP="00CC4393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035D7E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администрации </w:t>
      </w:r>
    </w:p>
    <w:p w:rsidR="00CC4393" w:rsidRPr="00035D7E" w:rsidRDefault="00CC4393" w:rsidP="00CC4393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035D7E">
        <w:rPr>
          <w:rFonts w:ascii="Times New Roman" w:hAnsi="Times New Roman" w:cs="Times New Roman"/>
          <w:b w:val="0"/>
          <w:sz w:val="26"/>
          <w:szCs w:val="26"/>
        </w:rPr>
        <w:t>сельского поселения «Помоздино»</w:t>
      </w:r>
    </w:p>
    <w:p w:rsidR="00CC4393" w:rsidRPr="00B4213C" w:rsidRDefault="00CC4393" w:rsidP="00CC4393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B4213C">
        <w:rPr>
          <w:rFonts w:ascii="Times New Roman" w:hAnsi="Times New Roman" w:cs="Times New Roman"/>
          <w:b w:val="0"/>
          <w:sz w:val="26"/>
          <w:szCs w:val="26"/>
        </w:rPr>
        <w:t>от __________ № ____</w:t>
      </w:r>
    </w:p>
    <w:p w:rsidR="00CC4393" w:rsidRPr="00035D7E" w:rsidRDefault="00CC4393" w:rsidP="00CC4393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035D7E">
        <w:rPr>
          <w:rFonts w:ascii="Times New Roman" w:hAnsi="Times New Roman" w:cs="Times New Roman"/>
          <w:b w:val="0"/>
          <w:sz w:val="26"/>
          <w:szCs w:val="26"/>
        </w:rPr>
        <w:t>(Приложение)</w:t>
      </w:r>
    </w:p>
    <w:p w:rsidR="00CC4393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D1096">
        <w:rPr>
          <w:b/>
          <w:bCs/>
          <w:sz w:val="28"/>
          <w:szCs w:val="28"/>
        </w:rPr>
        <w:t>АДМИНИСТРАТИВНЫЙ РЕГЛАМЕНТ</w:t>
      </w:r>
    </w:p>
    <w:p w:rsidR="00CC4393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vertAlign w:val="superscript"/>
        </w:rPr>
      </w:pPr>
      <w:r w:rsidRPr="00BD1096">
        <w:rPr>
          <w:b/>
          <w:bCs/>
          <w:sz w:val="28"/>
          <w:szCs w:val="28"/>
        </w:rPr>
        <w:t>предоставления муниципальной услуги «Перевод жилого помещения в нежилое или нежилого помещения в жилое помещение»</w:t>
      </w:r>
      <w:r w:rsidRPr="00BD1096">
        <w:rPr>
          <w:vertAlign w:val="superscript"/>
        </w:rPr>
        <w:t xml:space="preserve">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I. Общие положения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0" w:name="Par55"/>
      <w:bookmarkEnd w:id="0"/>
      <w:r w:rsidRPr="00BD1096">
        <w:rPr>
          <w:b/>
          <w:sz w:val="28"/>
          <w:szCs w:val="28"/>
        </w:rPr>
        <w:t>Предмет регулирования административного регламента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1.1. Административный регламент предоставления муниципальной услуги «</w:t>
      </w:r>
      <w:r w:rsidRPr="00BD1096">
        <w:rPr>
          <w:bCs/>
          <w:sz w:val="28"/>
          <w:szCs w:val="28"/>
        </w:rPr>
        <w:t>Перевод жилого помещения в нежилое или нежилого помещения в жилое помещение</w:t>
      </w:r>
      <w:r w:rsidRPr="00BD1096">
        <w:rPr>
          <w:sz w:val="28"/>
          <w:szCs w:val="28"/>
        </w:rPr>
        <w:t>»</w:t>
      </w:r>
      <w:r w:rsidRPr="00BD1096">
        <w:rPr>
          <w:i/>
          <w:sz w:val="28"/>
          <w:szCs w:val="28"/>
        </w:rPr>
        <w:t xml:space="preserve"> </w:t>
      </w:r>
      <w:r w:rsidRPr="00BD1096">
        <w:rPr>
          <w:sz w:val="28"/>
          <w:szCs w:val="28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BD1096">
        <w:rPr>
          <w:rFonts w:cs="Arial"/>
          <w:sz w:val="28"/>
          <w:szCs w:val="28"/>
        </w:rPr>
        <w:t xml:space="preserve"> </w:t>
      </w:r>
      <w:r w:rsidRPr="003E074D">
        <w:rPr>
          <w:rFonts w:cs="Arial"/>
          <w:sz w:val="28"/>
          <w:szCs w:val="28"/>
        </w:rPr>
        <w:t>Администрацией сельского поселения «Помоздино»</w:t>
      </w:r>
      <w:r w:rsidRPr="003E074D">
        <w:rPr>
          <w:rFonts w:cs="Arial"/>
          <w:i/>
          <w:sz w:val="28"/>
          <w:szCs w:val="28"/>
        </w:rPr>
        <w:t xml:space="preserve"> </w:t>
      </w:r>
      <w:r w:rsidRPr="00BD1096">
        <w:rPr>
          <w:rFonts w:cs="Arial"/>
          <w:sz w:val="28"/>
          <w:szCs w:val="28"/>
        </w:rPr>
        <w:t>(далее – Орган), многофункциональных центров предоставления государственных и муниципальных услуг (далее – МФЦ)</w:t>
      </w:r>
      <w:r w:rsidRPr="00BD1096">
        <w:rPr>
          <w:sz w:val="28"/>
          <w:szCs w:val="28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1" w:name="Par59"/>
      <w:bookmarkEnd w:id="1"/>
      <w:r w:rsidRPr="00BD1096">
        <w:rPr>
          <w:b/>
          <w:sz w:val="28"/>
          <w:szCs w:val="28"/>
        </w:rPr>
        <w:t>Круг заявителей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61"/>
      <w:bookmarkEnd w:id="2"/>
      <w:r w:rsidRPr="00BD1096">
        <w:rPr>
          <w:sz w:val="28"/>
          <w:szCs w:val="28"/>
        </w:rPr>
        <w:t>1.2. Заявителями являются физические лица (в том числе индивидуальные предприниматели) и юридические лица, являющиеся собственниками переводимого помещения.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1.3. От имени заявителей, в целях получения муниципальной услуги </w:t>
      </w:r>
      <w:r w:rsidRPr="00BD1096">
        <w:rPr>
          <w:sz w:val="28"/>
          <w:szCs w:val="28"/>
        </w:rPr>
        <w:lastRenderedPageBreak/>
        <w:t>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Требования к порядку информирования о предоставлении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D1096">
        <w:rPr>
          <w:b/>
          <w:sz w:val="28"/>
          <w:szCs w:val="28"/>
        </w:rPr>
        <w:t>муниципальной услуги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96"/>
      <w:bookmarkEnd w:id="3"/>
      <w:r w:rsidRPr="00BD1096">
        <w:rPr>
          <w:sz w:val="28"/>
          <w:szCs w:val="28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- в Органе, МФЦ по месту своего проживания (регистрации); 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- по справочным телефонам;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- в сети Интернет (на официальном сайте Органа);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</w:t>
      </w:r>
      <w:r w:rsidRPr="00BD1096">
        <w:rPr>
          <w:sz w:val="28"/>
          <w:szCs w:val="28"/>
        </w:rPr>
        <w:lastRenderedPageBreak/>
        <w:t>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- настоящий Административный регламент;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- справочная информация: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CC4393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r w:rsidRPr="008525A3">
        <w:rPr>
          <w:sz w:val="28"/>
          <w:szCs w:val="28"/>
        </w:rPr>
        <w:t>(</w:t>
      </w:r>
      <w:hyperlink r:id="rId7" w:history="1">
        <w:r w:rsidRPr="006864EF">
          <w:rPr>
            <w:rStyle w:val="a6"/>
            <w:sz w:val="28"/>
            <w:szCs w:val="28"/>
            <w:lang w:val="en-US"/>
          </w:rPr>
          <w:t>www</w:t>
        </w:r>
        <w:r w:rsidRPr="006864EF">
          <w:rPr>
            <w:rStyle w:val="a6"/>
            <w:sz w:val="28"/>
            <w:szCs w:val="28"/>
          </w:rPr>
          <w:t>.</w:t>
        </w:r>
        <w:r w:rsidRPr="006864EF">
          <w:rPr>
            <w:rStyle w:val="a6"/>
            <w:sz w:val="28"/>
            <w:szCs w:val="28"/>
            <w:lang w:val="en-US"/>
          </w:rPr>
          <w:t>pomozadmin</w:t>
        </w:r>
        <w:r w:rsidRPr="006864EF">
          <w:rPr>
            <w:rStyle w:val="a6"/>
            <w:sz w:val="28"/>
            <w:szCs w:val="28"/>
          </w:rPr>
          <w:t>.</w:t>
        </w:r>
        <w:r w:rsidRPr="006864EF">
          <w:rPr>
            <w:rStyle w:val="a6"/>
            <w:sz w:val="28"/>
            <w:szCs w:val="28"/>
            <w:lang w:val="en-US"/>
          </w:rPr>
          <w:t>ru</w:t>
        </w:r>
      </w:hyperlink>
      <w:r w:rsidRPr="008525A3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адрес сайта МФЦ (mfc.rkomi.ru);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CC4393" w:rsidRPr="00BD1096" w:rsidRDefault="00CC4393" w:rsidP="00CC4393">
      <w:pPr>
        <w:ind w:right="5" w:firstLine="850"/>
        <w:jc w:val="both"/>
        <w:rPr>
          <w:sz w:val="28"/>
          <w:szCs w:val="28"/>
        </w:rPr>
      </w:pPr>
      <w:r w:rsidRPr="00BD1096">
        <w:rPr>
          <w:sz w:val="28"/>
          <w:szCs w:val="28"/>
        </w:rPr>
        <w:lastRenderedPageBreak/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CC4393" w:rsidRPr="00BD1096" w:rsidRDefault="00CC4393" w:rsidP="00CC4393">
      <w:pPr>
        <w:tabs>
          <w:tab w:val="left" w:pos="1277"/>
        </w:tabs>
        <w:ind w:firstLine="850"/>
        <w:jc w:val="both"/>
        <w:rPr>
          <w:sz w:val="28"/>
          <w:szCs w:val="28"/>
        </w:rPr>
      </w:pPr>
      <w:r w:rsidRPr="00BD1096">
        <w:rPr>
          <w:spacing w:val="-5"/>
          <w:sz w:val="28"/>
          <w:szCs w:val="28"/>
        </w:rPr>
        <w:t>а)</w:t>
      </w:r>
      <w:r w:rsidRPr="00BD1096">
        <w:rPr>
          <w:sz w:val="28"/>
          <w:szCs w:val="28"/>
        </w:rPr>
        <w:t> 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C4393" w:rsidRPr="00BD1096" w:rsidRDefault="00CC4393" w:rsidP="00CC4393">
      <w:pPr>
        <w:tabs>
          <w:tab w:val="left" w:pos="1133"/>
        </w:tabs>
        <w:ind w:left="850"/>
        <w:jc w:val="both"/>
        <w:rPr>
          <w:spacing w:val="-5"/>
          <w:sz w:val="28"/>
          <w:szCs w:val="28"/>
        </w:rPr>
      </w:pPr>
      <w:r w:rsidRPr="00BD1096">
        <w:rPr>
          <w:sz w:val="28"/>
          <w:szCs w:val="28"/>
        </w:rPr>
        <w:t>б) круг заявителей;</w:t>
      </w:r>
    </w:p>
    <w:p w:rsidR="00CC4393" w:rsidRPr="00BD1096" w:rsidRDefault="00CC4393" w:rsidP="00CC4393">
      <w:pPr>
        <w:tabs>
          <w:tab w:val="left" w:pos="1133"/>
        </w:tabs>
        <w:ind w:left="850"/>
        <w:jc w:val="both"/>
        <w:rPr>
          <w:spacing w:val="-5"/>
          <w:sz w:val="28"/>
          <w:szCs w:val="28"/>
        </w:rPr>
      </w:pPr>
      <w:r w:rsidRPr="00BD1096">
        <w:rPr>
          <w:spacing w:val="-5"/>
          <w:sz w:val="28"/>
          <w:szCs w:val="28"/>
        </w:rPr>
        <w:t xml:space="preserve">в) </w:t>
      </w:r>
      <w:r w:rsidRPr="00BD1096">
        <w:rPr>
          <w:sz w:val="28"/>
          <w:szCs w:val="28"/>
        </w:rPr>
        <w:t>срок предоставления муниципальной услуги;</w:t>
      </w:r>
    </w:p>
    <w:p w:rsidR="00CC4393" w:rsidRPr="00BD1096" w:rsidRDefault="00CC4393" w:rsidP="00CC4393">
      <w:pPr>
        <w:tabs>
          <w:tab w:val="left" w:pos="1219"/>
        </w:tabs>
        <w:ind w:right="5" w:firstLine="850"/>
        <w:jc w:val="both"/>
        <w:rPr>
          <w:sz w:val="28"/>
          <w:szCs w:val="28"/>
        </w:rPr>
      </w:pPr>
      <w:r w:rsidRPr="00BD1096">
        <w:rPr>
          <w:spacing w:val="-5"/>
          <w:sz w:val="28"/>
          <w:szCs w:val="28"/>
        </w:rPr>
        <w:t>г)</w:t>
      </w:r>
      <w:r w:rsidRPr="00BD1096">
        <w:rPr>
          <w:sz w:val="28"/>
          <w:szCs w:val="28"/>
        </w:rPr>
        <w:t> 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C4393" w:rsidRPr="00BD1096" w:rsidRDefault="00CC4393" w:rsidP="00CC4393">
      <w:pPr>
        <w:tabs>
          <w:tab w:val="left" w:pos="1440"/>
          <w:tab w:val="left" w:pos="8453"/>
        </w:tabs>
        <w:ind w:right="5" w:firstLine="850"/>
        <w:jc w:val="both"/>
        <w:rPr>
          <w:sz w:val="28"/>
          <w:szCs w:val="28"/>
        </w:rPr>
      </w:pPr>
      <w:r w:rsidRPr="00BD1096">
        <w:rPr>
          <w:spacing w:val="-5"/>
          <w:sz w:val="28"/>
          <w:szCs w:val="28"/>
        </w:rPr>
        <w:t>д)</w:t>
      </w:r>
      <w:r w:rsidRPr="00BD1096">
        <w:rPr>
          <w:sz w:val="28"/>
          <w:szCs w:val="28"/>
        </w:rPr>
        <w:t> </w:t>
      </w:r>
      <w:r w:rsidRPr="00BD1096">
        <w:rPr>
          <w:spacing w:val="-1"/>
          <w:sz w:val="28"/>
          <w:szCs w:val="28"/>
        </w:rPr>
        <w:t xml:space="preserve">размер государственной пошлины, взимаемой за </w:t>
      </w:r>
      <w:r w:rsidRPr="00BD1096">
        <w:rPr>
          <w:spacing w:val="-2"/>
          <w:sz w:val="28"/>
          <w:szCs w:val="28"/>
        </w:rPr>
        <w:t xml:space="preserve">предоставление </w:t>
      </w:r>
      <w:r w:rsidRPr="00BD1096">
        <w:rPr>
          <w:sz w:val="28"/>
          <w:szCs w:val="28"/>
        </w:rPr>
        <w:t>муниципальной услуги;</w:t>
      </w:r>
    </w:p>
    <w:p w:rsidR="00CC4393" w:rsidRPr="00BD1096" w:rsidRDefault="00CC4393" w:rsidP="00CC4393">
      <w:pPr>
        <w:tabs>
          <w:tab w:val="left" w:pos="993"/>
        </w:tabs>
        <w:ind w:right="5" w:firstLine="851"/>
        <w:jc w:val="both"/>
        <w:rPr>
          <w:spacing w:val="-5"/>
          <w:sz w:val="28"/>
          <w:szCs w:val="28"/>
        </w:rPr>
      </w:pPr>
      <w:r w:rsidRPr="00BD1096">
        <w:rPr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CC4393" w:rsidRPr="00BD1096" w:rsidRDefault="00CC4393" w:rsidP="00CC4393">
      <w:pPr>
        <w:pStyle w:val="a5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/>
          <w:spacing w:val="-5"/>
          <w:sz w:val="28"/>
          <w:szCs w:val="28"/>
        </w:rPr>
      </w:pPr>
      <w:r w:rsidRPr="00BD1096">
        <w:rPr>
          <w:rFonts w:ascii="Times New Roman" w:eastAsia="Times New Roman" w:hAnsi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CC4393" w:rsidRPr="00BD1096" w:rsidRDefault="00CC4393" w:rsidP="00CC4393">
      <w:pPr>
        <w:spacing w:before="38"/>
        <w:ind w:firstLine="850"/>
        <w:jc w:val="both"/>
        <w:rPr>
          <w:sz w:val="28"/>
          <w:szCs w:val="28"/>
        </w:rPr>
      </w:pPr>
      <w:r w:rsidRPr="00BD1096">
        <w:rPr>
          <w:spacing w:val="-1"/>
          <w:sz w:val="28"/>
          <w:szCs w:val="28"/>
        </w:rPr>
        <w:t xml:space="preserve">з) формы заявлений (уведомлений, сообщений), используемые при предоставлении </w:t>
      </w:r>
      <w:r w:rsidRPr="00BD1096">
        <w:rPr>
          <w:sz w:val="28"/>
          <w:szCs w:val="28"/>
        </w:rPr>
        <w:t>муниципальной услуги.</w:t>
      </w:r>
    </w:p>
    <w:p w:rsidR="00CC4393" w:rsidRPr="00BD1096" w:rsidRDefault="00CC4393" w:rsidP="00CC4393">
      <w:pPr>
        <w:ind w:firstLine="850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CC4393" w:rsidRPr="00BD1096" w:rsidRDefault="00CC4393" w:rsidP="00CC4393">
      <w:pPr>
        <w:ind w:firstLine="850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BD1096">
        <w:rPr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BD1096">
        <w:rPr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II. Стандарт предоставления муниципальной услуги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4" w:name="Par98"/>
      <w:bookmarkEnd w:id="4"/>
      <w:r w:rsidRPr="00BD1096">
        <w:rPr>
          <w:b/>
          <w:sz w:val="28"/>
          <w:szCs w:val="28"/>
        </w:rPr>
        <w:t>Наименование муниципальной услуги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ar100"/>
      <w:bookmarkEnd w:id="5"/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2.1. Наименование муниципальной услуги: «</w:t>
      </w:r>
      <w:r w:rsidRPr="00BD1096">
        <w:rPr>
          <w:bCs/>
          <w:sz w:val="28"/>
          <w:szCs w:val="28"/>
        </w:rPr>
        <w:t>Перевод жилого помещения в нежилое или нежилого помещения в жилое помещение</w:t>
      </w:r>
      <w:r w:rsidRPr="00BD1096">
        <w:rPr>
          <w:sz w:val="28"/>
          <w:szCs w:val="28"/>
        </w:rPr>
        <w:t>».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6" w:name="Par102"/>
      <w:bookmarkEnd w:id="6"/>
      <w:r w:rsidRPr="00BD1096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2.2. Предоставление муниципальной услуги осуществляется </w:t>
      </w:r>
      <w:r w:rsidRPr="003E074D">
        <w:rPr>
          <w:sz w:val="28"/>
          <w:szCs w:val="28"/>
        </w:rPr>
        <w:lastRenderedPageBreak/>
        <w:t>Администраци</w:t>
      </w:r>
      <w:r>
        <w:rPr>
          <w:sz w:val="28"/>
          <w:szCs w:val="28"/>
        </w:rPr>
        <w:t>ей</w:t>
      </w:r>
      <w:r w:rsidRPr="003E074D">
        <w:rPr>
          <w:sz w:val="28"/>
          <w:szCs w:val="28"/>
        </w:rPr>
        <w:t xml:space="preserve"> сельского поселения «Помоздино»</w:t>
      </w:r>
      <w:r w:rsidRPr="00BD1096">
        <w:rPr>
          <w:sz w:val="28"/>
          <w:szCs w:val="28"/>
        </w:rPr>
        <w:t xml:space="preserve">. 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Для получения муниципальной услуги заявитель вправе обратиться в МФЦ, уполномоченный на организацию в предоставлении муниципальной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</w:t>
      </w:r>
      <w:r>
        <w:rPr>
          <w:sz w:val="28"/>
          <w:szCs w:val="28"/>
        </w:rPr>
        <w:t>.</w:t>
      </w:r>
    </w:p>
    <w:p w:rsidR="00CC4393" w:rsidRPr="00BD1096" w:rsidRDefault="00CC4393" w:rsidP="00CC4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96">
        <w:rPr>
          <w:rFonts w:ascii="Times New Roman" w:hAnsi="Times New Roman" w:cs="Times New Roman"/>
          <w:sz w:val="28"/>
          <w:szCs w:val="28"/>
        </w:rPr>
        <w:t>2.2.1. Органами и организациями, участвующими в предоставлении муниципальной услуги, являются: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Федеральная служба государственной регистрации, кадастра и картографии – в части предоставления выписки из Единого государственного реестра недвижимости (далее – ЕГРН);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bCs/>
          <w:sz w:val="28"/>
          <w:szCs w:val="28"/>
        </w:rPr>
        <w:t xml:space="preserve">Филиал ФГБУ «Федеральная кадастровая палата федеральной службы государственной регистрации, кадастра и картографии» по Республике Коми </w:t>
      </w:r>
      <w:r>
        <w:rPr>
          <w:sz w:val="28"/>
          <w:szCs w:val="28"/>
        </w:rPr>
        <w:t>–</w:t>
      </w:r>
      <w:r w:rsidRPr="00BD1096">
        <w:rPr>
          <w:sz w:val="28"/>
          <w:szCs w:val="28"/>
        </w:rPr>
        <w:t>в части предоставления плана переводимого помещения с его техническим описанием (в случае, если переводимое помещение является жилым, технического паспорта такого помещения); поэтажного плана дома, в котором находится переводимое помещение;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Проектные организации – в части подготовки проекта переустройства и (или) перепланировки переустраиваемого и (или) перепланируемого жилого помещения.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BD1096">
        <w:rPr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7" w:name="Par108"/>
      <w:bookmarkEnd w:id="7"/>
      <w:r w:rsidRPr="00BD1096">
        <w:rPr>
          <w:b/>
          <w:sz w:val="28"/>
          <w:szCs w:val="28"/>
        </w:rPr>
        <w:t>Описание результата предоставления муниципальной услуги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 2.3. Результатом предоставления муниципальной услуги является: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1) решение о предоставлении муниципальной услуги в форме уведомления о переводе жилого (нежилого) помещения в нежилое (жилое) помещение по форме, приведенной в Приложении № 3 к настоящему административному регламенту (далее – решение о предоставлении муниципальной услуги), уведомление о предоставлении муниципальной услуги;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2) решение об отказе в предоставлении муниципальной услуги в форме уведомления об отказе в переводе жилого (нежилого) помещения в нежилое (жилое) помещение по форме, приведенной в Приложении № 3 (далее - </w:t>
      </w:r>
      <w:r w:rsidRPr="00BD1096">
        <w:rPr>
          <w:sz w:val="28"/>
          <w:szCs w:val="28"/>
        </w:rPr>
        <w:lastRenderedPageBreak/>
        <w:t>решение об отказе в предоставлении муниципальной услуги); уведомление об отказе в предоставлении муниципальной услуги.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trike/>
          <w:sz w:val="28"/>
          <w:szCs w:val="28"/>
        </w:rPr>
        <w:t xml:space="preserve">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8" w:name="Par112"/>
      <w:bookmarkEnd w:id="8"/>
      <w:r w:rsidRPr="00BD1096">
        <w:rPr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2.4. Общий срок предоставления муниципальной услуги составляет 45 календарных дней, исчисляемых со дня регистрации заявления о предоставлении муниципальной услуги. 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  <w:r w:rsidRPr="00BD1096">
        <w:rPr>
          <w:i/>
          <w:sz w:val="28"/>
          <w:szCs w:val="28"/>
        </w:rPr>
        <w:t xml:space="preserve"> </w:t>
      </w:r>
    </w:p>
    <w:p w:rsidR="00DB366F" w:rsidRPr="00DB366F" w:rsidRDefault="00CC4393" w:rsidP="00DB36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B366F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  <w:r w:rsidR="00DB366F">
        <w:rPr>
          <w:rFonts w:ascii="Times New Roman" w:hAnsi="Times New Roman" w:cs="Times New Roman"/>
          <w:sz w:val="28"/>
          <w:szCs w:val="28"/>
        </w:rPr>
        <w:t>,</w:t>
      </w:r>
      <w:r w:rsidRPr="00DB366F">
        <w:rPr>
          <w:rFonts w:ascii="Times New Roman" w:hAnsi="Times New Roman" w:cs="Times New Roman"/>
          <w:sz w:val="28"/>
          <w:szCs w:val="28"/>
        </w:rPr>
        <w:t xml:space="preserve"> </w:t>
      </w:r>
      <w:r w:rsidR="00DB366F" w:rsidRPr="00DB366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E33F6">
        <w:rPr>
          <w:rFonts w:ascii="Times New Roman" w:hAnsi="Times New Roman" w:cs="Times New Roman"/>
          <w:sz w:val="28"/>
          <w:szCs w:val="28"/>
        </w:rPr>
        <w:t>2</w:t>
      </w:r>
      <w:r w:rsidR="00DB366F" w:rsidRPr="00DB366F">
        <w:rPr>
          <w:rFonts w:ascii="Times New Roman" w:hAnsi="Times New Roman" w:cs="Times New Roman"/>
          <w:sz w:val="28"/>
          <w:szCs w:val="28"/>
        </w:rPr>
        <w:t xml:space="preserve"> </w:t>
      </w:r>
      <w:r w:rsidR="009E33F6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DB366F" w:rsidRPr="00DB366F">
        <w:rPr>
          <w:rFonts w:ascii="Times New Roman" w:hAnsi="Times New Roman" w:cs="Times New Roman"/>
          <w:sz w:val="28"/>
          <w:szCs w:val="28"/>
        </w:rPr>
        <w:t>дня со дня поступления специалисту, ответственному за выдачу результата предоставления муниципальной услуги.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CC5C1B">
        <w:rPr>
          <w:sz w:val="28"/>
          <w:szCs w:val="28"/>
        </w:rPr>
        <w:t>7</w:t>
      </w:r>
      <w:r w:rsidR="009E33F6" w:rsidRPr="009E33F6">
        <w:rPr>
          <w:sz w:val="28"/>
          <w:szCs w:val="28"/>
        </w:rPr>
        <w:t xml:space="preserve"> </w:t>
      </w:r>
      <w:r w:rsidR="009E33F6">
        <w:rPr>
          <w:sz w:val="28"/>
          <w:szCs w:val="28"/>
        </w:rPr>
        <w:t>календарны</w:t>
      </w:r>
      <w:r w:rsidR="009E33F6" w:rsidRPr="009E33F6">
        <w:rPr>
          <w:sz w:val="28"/>
          <w:szCs w:val="28"/>
        </w:rPr>
        <w:t>х дн</w:t>
      </w:r>
      <w:r w:rsidR="00CC5C1B">
        <w:rPr>
          <w:sz w:val="28"/>
          <w:szCs w:val="28"/>
        </w:rPr>
        <w:t>ей</w:t>
      </w:r>
      <w:r w:rsidRPr="009E33F6">
        <w:rPr>
          <w:sz w:val="28"/>
          <w:szCs w:val="28"/>
        </w:rPr>
        <w:t xml:space="preserve"> </w:t>
      </w:r>
      <w:r w:rsidRPr="00BD1096">
        <w:rPr>
          <w:sz w:val="28"/>
          <w:szCs w:val="28"/>
        </w:rPr>
        <w:t>со дня поступления в Орган указанного заявления.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bookmarkStart w:id="9" w:name="Par123"/>
      <w:bookmarkEnd w:id="9"/>
      <w:r w:rsidRPr="00BD1096">
        <w:rPr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D1096">
        <w:rPr>
          <w:b/>
          <w:bCs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Pr="00BD1096">
        <w:rPr>
          <w:b/>
          <w:bCs/>
          <w:sz w:val="28"/>
          <w:szCs w:val="28"/>
        </w:rPr>
        <w:lastRenderedPageBreak/>
        <w:t>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ar147"/>
      <w:bookmarkEnd w:id="10"/>
      <w:r w:rsidRPr="00BD1096">
        <w:rPr>
          <w:sz w:val="28"/>
          <w:szCs w:val="28"/>
        </w:rPr>
        <w:t>2.6. Для получения муниципальной услуги заявители представляют в Орган, МФЦ следующие документы: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1) заявление о переводе помещения (по формам согласно Приложению № 1 (для физических лиц, индивидуальных предпринимателей), Приложению № 2 (для юридических лиц) к настоящему административному регламенту);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копии), если право на него не зарегистрировано в Едином государственном реестре недвижимости;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3)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4)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5)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BD1096">
        <w:rPr>
          <w:bCs/>
          <w:iCs/>
          <w:sz w:val="28"/>
          <w:szCs w:val="28"/>
        </w:rPr>
        <w:t>В случае необходимости проведения переустройства, и (или) перепланировки переводимого помещения, для обеспечения использования такого помещения в качестве жилого или нежилого помещения, и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</w:t>
      </w:r>
      <w:r w:rsidRPr="00BD1096">
        <w:t xml:space="preserve"> </w:t>
      </w:r>
      <w:r w:rsidRPr="00BD1096">
        <w:rPr>
          <w:bCs/>
          <w:iCs/>
          <w:sz w:val="28"/>
          <w:szCs w:val="28"/>
        </w:rPr>
        <w:t xml:space="preserve">заявителю необходимо представить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</w:t>
      </w:r>
      <w:hyperlink r:id="rId8" w:history="1">
        <w:r w:rsidRPr="00BD1096">
          <w:rPr>
            <w:rStyle w:val="a6"/>
            <w:bCs/>
            <w:iCs/>
            <w:color w:val="auto"/>
            <w:sz w:val="28"/>
            <w:szCs w:val="28"/>
            <w:u w:val="none"/>
          </w:rPr>
          <w:t>частью 2 статьи 40</w:t>
        </w:r>
      </w:hyperlink>
      <w:r w:rsidRPr="00BD1096">
        <w:rPr>
          <w:bCs/>
          <w:iCs/>
          <w:sz w:val="28"/>
          <w:szCs w:val="28"/>
        </w:rPr>
        <w:t xml:space="preserve"> Жилищного кодекса Российской Федерации.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BD1096">
        <w:rPr>
          <w:sz w:val="28"/>
          <w:szCs w:val="28"/>
        </w:rPr>
        <w:t>. В случае направления документов, указанных в пункте 2.6, 2.</w:t>
      </w:r>
      <w:r>
        <w:rPr>
          <w:sz w:val="28"/>
          <w:szCs w:val="28"/>
        </w:rPr>
        <w:t>9</w:t>
      </w:r>
      <w:r w:rsidRPr="00BD1096">
        <w:rPr>
          <w:sz w:val="28"/>
          <w:szCs w:val="28"/>
        </w:rPr>
        <w:t xml:space="preserve"> </w:t>
      </w:r>
      <w:r w:rsidRPr="00BD1096">
        <w:rPr>
          <w:sz w:val="28"/>
          <w:szCs w:val="28"/>
        </w:rPr>
        <w:lastRenderedPageBreak/>
        <w:t>настоящего Административного регламента (в случае, если заявитель представляет документы, указанные в пункте 2.</w:t>
      </w:r>
      <w:r>
        <w:rPr>
          <w:sz w:val="28"/>
          <w:szCs w:val="28"/>
        </w:rPr>
        <w:t>9</w:t>
      </w:r>
      <w:r w:rsidRPr="00BD1096">
        <w:rPr>
          <w:sz w:val="28"/>
          <w:szCs w:val="28"/>
        </w:rPr>
        <w:t xml:space="preserve">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2</w:t>
      </w:r>
      <w:r>
        <w:rPr>
          <w:sz w:val="28"/>
          <w:szCs w:val="28"/>
        </w:rPr>
        <w:t>.8</w:t>
      </w:r>
      <w:r w:rsidRPr="00BD1096">
        <w:rPr>
          <w:sz w:val="28"/>
          <w:szCs w:val="28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- лично (в Орган, МФЦ);</w:t>
      </w:r>
    </w:p>
    <w:p w:rsidR="00CC4393" w:rsidRPr="00BD1096" w:rsidRDefault="00B4213C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посредством почтового</w:t>
      </w:r>
      <w:r w:rsidR="00CC4393" w:rsidRPr="00BD1096">
        <w:rPr>
          <w:sz w:val="28"/>
          <w:szCs w:val="28"/>
        </w:rPr>
        <w:t xml:space="preserve"> отправления (в Орган);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-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BD1096">
        <w:rPr>
          <w:sz w:val="28"/>
          <w:szCs w:val="28"/>
        </w:rPr>
        <w:t>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CC4393" w:rsidRPr="00BD1096" w:rsidRDefault="00CC4393" w:rsidP="00CC43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1) выписка из ЕГРН;</w:t>
      </w:r>
    </w:p>
    <w:p w:rsidR="00CC4393" w:rsidRPr="00BD1096" w:rsidRDefault="00CC4393" w:rsidP="00CC43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CC4393" w:rsidRPr="00BD1096" w:rsidRDefault="00CC4393" w:rsidP="00CC43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3) поэтажный план дома, в котором находится переводимое помещение.</w:t>
      </w:r>
    </w:p>
    <w:p w:rsidR="00CC4393" w:rsidRPr="00BD1096" w:rsidRDefault="00CC4393" w:rsidP="00CC43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Документы, указанные в пункте 2.</w:t>
      </w:r>
      <w:r>
        <w:rPr>
          <w:sz w:val="28"/>
          <w:szCs w:val="28"/>
        </w:rPr>
        <w:t>9</w:t>
      </w:r>
      <w:r w:rsidRPr="00BD1096">
        <w:rPr>
          <w:sz w:val="28"/>
          <w:szCs w:val="28"/>
        </w:rPr>
        <w:t xml:space="preserve"> настоящего административного регламента, заявитель вправе представить по собственной инициативе.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Указание на запрет требований и действий в отношении заявителя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2.1</w:t>
      </w:r>
      <w:r>
        <w:rPr>
          <w:sz w:val="28"/>
          <w:szCs w:val="28"/>
        </w:rPr>
        <w:t>0</w:t>
      </w:r>
      <w:r w:rsidRPr="00BD1096">
        <w:rPr>
          <w:sz w:val="28"/>
          <w:szCs w:val="28"/>
        </w:rPr>
        <w:t>. Запрещается: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lastRenderedPageBreak/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услуг»;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муниципальной услуги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BD1096">
        <w:rPr>
          <w:sz w:val="28"/>
          <w:szCs w:val="28"/>
        </w:rPr>
        <w:t>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BD1096">
        <w:rPr>
          <w:sz w:val="28"/>
          <w:szCs w:val="28"/>
        </w:rPr>
        <w:t>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BD1096">
        <w:rPr>
          <w:i/>
          <w:sz w:val="28"/>
          <w:szCs w:val="28"/>
        </w:rPr>
        <w:t>.</w:t>
      </w:r>
      <w:r w:rsidRPr="00BD1096">
        <w:rPr>
          <w:sz w:val="28"/>
          <w:szCs w:val="28"/>
        </w:rPr>
        <w:t xml:space="preserve">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Par178"/>
      <w:bookmarkEnd w:id="11"/>
      <w:r w:rsidRPr="00BD1096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BD1096">
        <w:rPr>
          <w:sz w:val="28"/>
          <w:szCs w:val="28"/>
        </w:rPr>
        <w:t xml:space="preserve">. Основаниями для отказа в предоставлении муниципальной услуги являются: 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1) непредставление определенных </w:t>
      </w:r>
      <w:hyperlink r:id="rId9" w:history="1">
        <w:r w:rsidRPr="00BD1096">
          <w:rPr>
            <w:sz w:val="28"/>
            <w:szCs w:val="28"/>
          </w:rPr>
          <w:t>пунктом</w:t>
        </w:r>
      </w:hyperlink>
      <w:r w:rsidRPr="00BD1096">
        <w:rPr>
          <w:sz w:val="28"/>
          <w:szCs w:val="28"/>
        </w:rPr>
        <w:t xml:space="preserve"> 2.6 настоящего административного регламента документов, обязанность по представлению которых возложена на заявителя;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1.1) поступление в орган, осуществляющий перевод помещений,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0" w:history="1">
        <w:r w:rsidRPr="00BD1096">
          <w:rPr>
            <w:sz w:val="28"/>
            <w:szCs w:val="28"/>
          </w:rPr>
          <w:t>пунктом</w:t>
        </w:r>
      </w:hyperlink>
      <w:r w:rsidRPr="00BD1096">
        <w:rPr>
          <w:sz w:val="28"/>
          <w:szCs w:val="28"/>
        </w:rPr>
        <w:t xml:space="preserve"> 2.</w:t>
      </w:r>
      <w:r>
        <w:rPr>
          <w:sz w:val="28"/>
          <w:szCs w:val="28"/>
        </w:rPr>
        <w:t>9</w:t>
      </w:r>
      <w:r w:rsidRPr="00BD1096">
        <w:rPr>
          <w:sz w:val="28"/>
          <w:szCs w:val="28"/>
        </w:rPr>
        <w:t xml:space="preserve"> настоящего административного регламента, если соответствующий документ не представлен заявителем по собственной </w:t>
      </w:r>
      <w:r w:rsidRPr="00BD1096">
        <w:rPr>
          <w:sz w:val="28"/>
          <w:szCs w:val="28"/>
        </w:rPr>
        <w:lastRenderedPageBreak/>
        <w:t>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пунктом 2.</w:t>
      </w:r>
      <w:r>
        <w:rPr>
          <w:sz w:val="28"/>
          <w:szCs w:val="28"/>
        </w:rPr>
        <w:t>9</w:t>
      </w:r>
      <w:r w:rsidRPr="00BD1096">
        <w:rPr>
          <w:sz w:val="28"/>
          <w:szCs w:val="28"/>
        </w:rPr>
        <w:t xml:space="preserve"> административного регламента, и не получил от заявителя такие документы и (или) информацию в течение пятнадцати рабочих дней со дня направления уведомления;</w:t>
      </w:r>
    </w:p>
    <w:p w:rsidR="00CC4393" w:rsidRPr="00BD1096" w:rsidRDefault="00CC4393" w:rsidP="00CC43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2) представление документов в ненадлежащий орган;</w:t>
      </w:r>
    </w:p>
    <w:p w:rsidR="00CC4393" w:rsidRPr="00BD1096" w:rsidRDefault="00CC4393" w:rsidP="00CC43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3) несоблюдение предусмотренных </w:t>
      </w:r>
      <w:hyperlink r:id="rId11" w:history="1">
        <w:r w:rsidRPr="00BD1096">
          <w:rPr>
            <w:sz w:val="28"/>
            <w:szCs w:val="28"/>
          </w:rPr>
          <w:t>статьей 22</w:t>
        </w:r>
      </w:hyperlink>
      <w:r w:rsidRPr="00BD1096">
        <w:rPr>
          <w:sz w:val="28"/>
          <w:szCs w:val="28"/>
        </w:rPr>
        <w:t xml:space="preserve"> Жилищного Кодекса условий перевода помещения:</w:t>
      </w:r>
    </w:p>
    <w:p w:rsidR="00CC4393" w:rsidRPr="00BD1096" w:rsidRDefault="00CC4393" w:rsidP="00CC43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- перевод жилого помещения в нежилое помещение и нежилого помещения в жилое помещение допускается с учетом соблюдения требований Жилищного Кодекса и </w:t>
      </w:r>
      <w:hyperlink r:id="rId12" w:history="1">
        <w:r w:rsidRPr="00BD1096">
          <w:rPr>
            <w:sz w:val="28"/>
            <w:szCs w:val="28"/>
          </w:rPr>
          <w:t>законодательства</w:t>
        </w:r>
      </w:hyperlink>
      <w:r w:rsidRPr="00BD1096">
        <w:rPr>
          <w:sz w:val="28"/>
          <w:szCs w:val="28"/>
        </w:rPr>
        <w:t xml:space="preserve"> о градостроительной деятельности;</w:t>
      </w:r>
    </w:p>
    <w:p w:rsidR="00CC4393" w:rsidRPr="00BD1096" w:rsidRDefault="00CC4393" w:rsidP="00CC43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-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лиц;</w:t>
      </w:r>
    </w:p>
    <w:p w:rsidR="00CC4393" w:rsidRPr="00BD1096" w:rsidRDefault="00CC4393" w:rsidP="00CC43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-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жилыми;</w:t>
      </w:r>
    </w:p>
    <w:p w:rsidR="00CC4393" w:rsidRPr="00BD1096" w:rsidRDefault="00CC4393" w:rsidP="00CC43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- перевод жилого помещения в наемном доме социального использования в нежилое помещение не допускается;</w:t>
      </w:r>
    </w:p>
    <w:p w:rsidR="00CC4393" w:rsidRPr="00BD1096" w:rsidRDefault="00CC4393" w:rsidP="00CC43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- перевод нежилого помещения в жилое помещение не допускается, если такое помещение не отвечает установленным </w:t>
      </w:r>
      <w:hyperlink r:id="rId13" w:history="1">
        <w:r w:rsidRPr="00BD1096">
          <w:rPr>
            <w:sz w:val="28"/>
            <w:szCs w:val="28"/>
          </w:rPr>
          <w:t>требованиям</w:t>
        </w:r>
      </w:hyperlink>
      <w:r w:rsidRPr="00BD1096">
        <w:rPr>
          <w:sz w:val="28"/>
          <w:szCs w:val="28"/>
        </w:rPr>
        <w:t xml:space="preserve"> или отсутствует возможность обеспечить соответствие такого помещения требованиям установленным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либо если право собственности на такое помещение обременено правами каких-либо лиц;</w:t>
      </w:r>
    </w:p>
    <w:p w:rsidR="00CC4393" w:rsidRPr="00BD1096" w:rsidRDefault="00CC4393" w:rsidP="00CC43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- перевод жилого помещения в нежилое помещение в целях осуществления религиозной деятельности не допускается;</w:t>
      </w:r>
    </w:p>
    <w:p w:rsidR="00CC4393" w:rsidRPr="00BD1096" w:rsidRDefault="00CC4393" w:rsidP="00CC439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4) несоответствия проекта переустройства и (или) перепланировки помещения в многоквартирном доме требованиям законодательства.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BD1096">
        <w:rPr>
          <w:sz w:val="28"/>
          <w:szCs w:val="28"/>
        </w:rPr>
        <w:t xml:space="preserve">. Заявитель имеет право повторно обратиться за предоставлением муниципальной услуги после устранения оснований для отказа в </w:t>
      </w:r>
      <w:r w:rsidRPr="00BD1096">
        <w:rPr>
          <w:sz w:val="28"/>
          <w:szCs w:val="28"/>
        </w:rPr>
        <w:lastRenderedPageBreak/>
        <w:t>предоставлении муниципальной услуги, предусмотренных пунктом 2.14 настоящего Административного регламента.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муниципальной услуги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D1096">
        <w:rPr>
          <w:iCs/>
          <w:sz w:val="28"/>
          <w:szCs w:val="28"/>
        </w:rPr>
        <w:t>2.1</w:t>
      </w:r>
      <w:r>
        <w:rPr>
          <w:iCs/>
          <w:sz w:val="28"/>
          <w:szCs w:val="28"/>
        </w:rPr>
        <w:t>5</w:t>
      </w:r>
      <w:r w:rsidRPr="00BD1096">
        <w:rPr>
          <w:iCs/>
          <w:sz w:val="28"/>
          <w:szCs w:val="28"/>
        </w:rPr>
        <w:t>. В случае если для обеспечения использования помещения в качестве жилого или нежилого помещения требуются переус</w:t>
      </w:r>
      <w:r>
        <w:rPr>
          <w:iCs/>
          <w:sz w:val="28"/>
          <w:szCs w:val="28"/>
        </w:rPr>
        <w:t>тройство и (или) перепланировка</w:t>
      </w:r>
      <w:r w:rsidRPr="00BD1096">
        <w:rPr>
          <w:iCs/>
          <w:sz w:val="28"/>
          <w:szCs w:val="28"/>
        </w:rPr>
        <w:t xml:space="preserve"> услугой, необходимой и обязательной для предоставления муниципальной услуги, является услуга по подготовке в установленном порядке проекта переустройства и (или) перепланировки переустраиваемого и (или) перепланируемого жилого помещения. Данная услуга предоставляется проектными организациями.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D1096">
        <w:rPr>
          <w:iCs/>
          <w:sz w:val="28"/>
          <w:szCs w:val="28"/>
        </w:rPr>
        <w:t>Услуга, необходимая и обязательная для предоставления муниципальной услуги, предоставляется организациями по самостоятельным обращениям заявителей.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D1096">
        <w:rPr>
          <w:iCs/>
          <w:sz w:val="28"/>
          <w:szCs w:val="28"/>
        </w:rPr>
        <w:t>В результате предоставления данной услуги заявителю выдается оформленный в установленном порядке проект переустройства и (или) перепланировки переустраиваемого и (или) перепланируемого жилого помещения, который в последующем утверждается заявителем.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Порядок, размер и основания взимания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государственной пошлины или иной платы,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взимаемой за предоставление муниципальной услуги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BD1096">
        <w:rPr>
          <w:sz w:val="28"/>
          <w:szCs w:val="28"/>
        </w:rPr>
        <w:t>. Муниципальная услуга предоставляется заявителям бесплатно.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bookmarkStart w:id="12" w:name="Par162"/>
      <w:bookmarkEnd w:id="12"/>
      <w:r w:rsidRPr="00BD1096">
        <w:rPr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BD1096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услуги,</w:t>
      </w:r>
      <w:r w:rsidRPr="00BD1096">
        <w:rPr>
          <w:bCs/>
          <w:sz w:val="28"/>
          <w:szCs w:val="28"/>
        </w:rPr>
        <w:t xml:space="preserve"> услуги, предоставляемой организацией, участвующей в предоставлении муниципальной услуги,</w:t>
      </w:r>
      <w:r w:rsidRPr="00BD1096">
        <w:rPr>
          <w:sz w:val="28"/>
          <w:szCs w:val="28"/>
        </w:rPr>
        <w:t xml:space="preserve"> и при получении результата предоставления муниципальной услуги, в том числе через МФЦ, составляет не более 15 минут.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lastRenderedPageBreak/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CC4393" w:rsidRPr="00A308F1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8F1" w:rsidRPr="008525A3" w:rsidRDefault="00CC4393" w:rsidP="00A308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08F1">
        <w:rPr>
          <w:sz w:val="28"/>
          <w:szCs w:val="28"/>
        </w:rPr>
        <w:t xml:space="preserve">2.18. </w:t>
      </w:r>
      <w:r w:rsidR="00A308F1" w:rsidRPr="008525A3">
        <w:rPr>
          <w:sz w:val="28"/>
          <w:szCs w:val="28"/>
        </w:rPr>
        <w:t>Срок регистрации заявления заявителя о предоставлении муниципальной услуги осуществляется:</w:t>
      </w:r>
    </w:p>
    <w:p w:rsidR="00A308F1" w:rsidRPr="008525A3" w:rsidRDefault="00A308F1" w:rsidP="00A308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5A3">
        <w:rPr>
          <w:sz w:val="28"/>
          <w:szCs w:val="28"/>
        </w:rPr>
        <w:t>- в приемный день Органа, МФЦ - путем личного обращения;</w:t>
      </w:r>
    </w:p>
    <w:p w:rsidR="00A308F1" w:rsidRPr="008525A3" w:rsidRDefault="00A308F1" w:rsidP="00A308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5A3">
        <w:rPr>
          <w:sz w:val="28"/>
          <w:szCs w:val="28"/>
        </w:rPr>
        <w:t>- в день их поступления в Орган - посредством почтового отправления;</w:t>
      </w:r>
    </w:p>
    <w:p w:rsidR="00A308F1" w:rsidRPr="008525A3" w:rsidRDefault="00A308F1" w:rsidP="00A308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25A3">
        <w:rPr>
          <w:sz w:val="28"/>
          <w:szCs w:val="28"/>
        </w:rPr>
        <w:t>- в день их поступления - через Портал государственных и муниципальных услуг (функций) Республики Коми и Единый портал государственных и муниципальных услуг (функций).</w:t>
      </w:r>
    </w:p>
    <w:p w:rsidR="00CC4393" w:rsidRPr="00BD1096" w:rsidRDefault="00A308F1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 </w:t>
      </w:r>
      <w:r w:rsidR="00CC4393" w:rsidRPr="00BD1096">
        <w:rPr>
          <w:sz w:val="28"/>
          <w:szCs w:val="28"/>
        </w:rPr>
        <w:t>Срок и порядок регистрации запроса в случае предоставления муниципальной услуги в электронной форме описывается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от 21 ноября 2017 г. № 321/125-р.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D1096">
        <w:rPr>
          <w:b/>
          <w:sz w:val="28"/>
          <w:szCs w:val="28"/>
        </w:rPr>
        <w:t>Требования к помещениям, в которы</w:t>
      </w:r>
      <w:r w:rsidR="00A308F1">
        <w:rPr>
          <w:b/>
          <w:sz w:val="28"/>
          <w:szCs w:val="28"/>
        </w:rPr>
        <w:t>х предоставляется муниципальная</w:t>
      </w:r>
      <w:r w:rsidRPr="00BD1096">
        <w:rPr>
          <w:b/>
          <w:sz w:val="28"/>
          <w:szCs w:val="28"/>
        </w:rPr>
        <w:t xml:space="preserve">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BD1096">
        <w:rPr>
          <w:b/>
          <w:bCs/>
          <w:sz w:val="28"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2.</w:t>
      </w:r>
      <w:r>
        <w:rPr>
          <w:sz w:val="28"/>
          <w:szCs w:val="28"/>
        </w:rPr>
        <w:t>19</w:t>
      </w:r>
      <w:r w:rsidRPr="00BD1096">
        <w:rPr>
          <w:sz w:val="28"/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CC4393" w:rsidRPr="00BD1096" w:rsidRDefault="00CC4393" w:rsidP="00CC43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</w:t>
      </w:r>
      <w:r w:rsidRPr="00BD1096">
        <w:rPr>
          <w:sz w:val="28"/>
          <w:szCs w:val="28"/>
        </w:rPr>
        <w:lastRenderedPageBreak/>
        <w:t>посадки в транспортное средство и высадки из него, в том числе с использованием кресла-коляски;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допуск сурдопереводчика и тифлосурдопереводчика;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CC4393" w:rsidRPr="00BD1096" w:rsidRDefault="00CC4393" w:rsidP="00CC43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CC4393" w:rsidRPr="00BD1096" w:rsidRDefault="00CC4393" w:rsidP="00CC43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C4393" w:rsidRPr="00BD1096" w:rsidRDefault="00CC4393" w:rsidP="00CC43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Места ожидания должны быть оборудованы сидячими местами для посетителей. Количество мест</w:t>
      </w:r>
      <w:r>
        <w:rPr>
          <w:sz w:val="28"/>
          <w:szCs w:val="28"/>
        </w:rPr>
        <w:t xml:space="preserve"> </w:t>
      </w:r>
      <w:r w:rsidRPr="00BD1096">
        <w:rPr>
          <w:sz w:val="28"/>
          <w:szCs w:val="28"/>
        </w:rPr>
        <w:t>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C4393" w:rsidRPr="00BD1096" w:rsidRDefault="00CC4393" w:rsidP="00CC43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C4393" w:rsidRPr="00BD1096" w:rsidRDefault="00CC4393" w:rsidP="00CC43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Информационные стенды должны содержать:</w:t>
      </w:r>
    </w:p>
    <w:p w:rsidR="00CC4393" w:rsidRPr="00BD1096" w:rsidRDefault="00CC4393" w:rsidP="00CC4393">
      <w:pPr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C4393" w:rsidRPr="00BD1096" w:rsidRDefault="00CC4393" w:rsidP="00CC4393">
      <w:pPr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C4393" w:rsidRPr="00BD1096" w:rsidRDefault="00CC4393" w:rsidP="00CC4393">
      <w:pPr>
        <w:numPr>
          <w:ilvl w:val="0"/>
          <w:numId w:val="13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CC4393" w:rsidRPr="00BD1096" w:rsidRDefault="00CC4393" w:rsidP="00CC4393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- информацию по вопросам предоставления муниципальной услуги (по перечню документов, необходимых для предоставления муниципальной </w:t>
      </w:r>
      <w:r w:rsidRPr="00BD1096">
        <w:rPr>
          <w:sz w:val="28"/>
          <w:szCs w:val="28"/>
        </w:rPr>
        <w:lastRenderedPageBreak/>
        <w:t>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C4393" w:rsidRPr="00BD1096" w:rsidRDefault="00CC4393" w:rsidP="00CC43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CC4393" w:rsidRPr="00BD1096" w:rsidRDefault="00CC4393" w:rsidP="00CC43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A308F1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08F1">
        <w:rPr>
          <w:sz w:val="28"/>
          <w:szCs w:val="28"/>
        </w:rPr>
        <w:t>2.20. Показатели доступности и качества муниципальных услуг:</w:t>
      </w:r>
    </w:p>
    <w:p w:rsidR="00CC4393" w:rsidRPr="00A308F1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7"/>
        <w:gridCol w:w="1497"/>
        <w:gridCol w:w="2861"/>
      </w:tblGrid>
      <w:tr w:rsidR="00A308F1" w:rsidRPr="00A308F1" w:rsidTr="00C35A81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93" w:rsidRPr="00A308F1" w:rsidRDefault="00CC4393" w:rsidP="00C35A8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308F1">
              <w:rPr>
                <w:sz w:val="28"/>
                <w:szCs w:val="28"/>
              </w:rPr>
              <w:t>Показатели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93" w:rsidRPr="00A308F1" w:rsidRDefault="00CC4393" w:rsidP="00C35A8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308F1">
              <w:rPr>
                <w:sz w:val="28"/>
                <w:szCs w:val="28"/>
              </w:rPr>
              <w:t>Единица</w:t>
            </w:r>
          </w:p>
          <w:p w:rsidR="00CC4393" w:rsidRPr="00A308F1" w:rsidRDefault="00CC4393" w:rsidP="00C35A8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308F1">
              <w:rPr>
                <w:sz w:val="28"/>
                <w:szCs w:val="28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93" w:rsidRPr="00A308F1" w:rsidRDefault="00CC4393" w:rsidP="00C35A8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308F1">
              <w:rPr>
                <w:sz w:val="28"/>
                <w:szCs w:val="28"/>
              </w:rPr>
              <w:t>Нормативное значение показателя*</w:t>
            </w:r>
          </w:p>
        </w:tc>
      </w:tr>
      <w:tr w:rsidR="00A308F1" w:rsidRPr="00A308F1" w:rsidTr="00C35A81">
        <w:tc>
          <w:tcPr>
            <w:tcW w:w="9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93" w:rsidRPr="00A308F1" w:rsidRDefault="00CC4393" w:rsidP="00C35A8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308F1">
              <w:rPr>
                <w:sz w:val="28"/>
                <w:szCs w:val="28"/>
                <w:lang w:val="en-US"/>
              </w:rPr>
              <w:t>I</w:t>
            </w:r>
            <w:r w:rsidRPr="00A308F1">
              <w:rPr>
                <w:sz w:val="28"/>
                <w:szCs w:val="28"/>
              </w:rPr>
              <w:t>.  Показатели доступности</w:t>
            </w:r>
          </w:p>
        </w:tc>
      </w:tr>
      <w:tr w:rsidR="00A308F1" w:rsidRPr="00A308F1" w:rsidTr="00C35A81">
        <w:trPr>
          <w:trHeight w:val="1507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93" w:rsidRPr="00A308F1" w:rsidRDefault="00CC4393" w:rsidP="00C35A8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308F1">
              <w:rPr>
                <w:sz w:val="28"/>
                <w:szCs w:val="28"/>
              </w:rPr>
              <w:t>1. Наличие возможности получения муниципальной услуги в электронном виде (в соответствии с этапами перевода государственных услуг на предоставление в электронном виде)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393" w:rsidRPr="00A308F1" w:rsidRDefault="00CC4393" w:rsidP="00C35A8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308F1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393" w:rsidRPr="00A308F1" w:rsidRDefault="00CC4393" w:rsidP="00C35A81">
            <w:pPr>
              <w:jc w:val="center"/>
              <w:rPr>
                <w:sz w:val="28"/>
                <w:szCs w:val="28"/>
              </w:rPr>
            </w:pPr>
            <w:r w:rsidRPr="00A308F1">
              <w:rPr>
                <w:sz w:val="28"/>
                <w:szCs w:val="28"/>
              </w:rPr>
              <w:t>да</w:t>
            </w:r>
          </w:p>
        </w:tc>
      </w:tr>
      <w:tr w:rsidR="00A308F1" w:rsidRPr="00A308F1" w:rsidTr="00C35A81">
        <w:trPr>
          <w:trHeight w:val="559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393" w:rsidRPr="00A308F1" w:rsidRDefault="00CC4393" w:rsidP="00C35A8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308F1">
              <w:rPr>
                <w:sz w:val="28"/>
                <w:szCs w:val="28"/>
              </w:rPr>
              <w:t>2.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393" w:rsidRPr="00A308F1" w:rsidRDefault="00CC4393" w:rsidP="00C35A8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308F1">
              <w:rPr>
                <w:sz w:val="28"/>
                <w:szCs w:val="28"/>
              </w:rPr>
              <w:t>ед./мин.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393" w:rsidRPr="00A308F1" w:rsidRDefault="00CC4393" w:rsidP="00C35A81">
            <w:pPr>
              <w:jc w:val="center"/>
              <w:rPr>
                <w:bCs/>
                <w:sz w:val="28"/>
                <w:szCs w:val="28"/>
              </w:rPr>
            </w:pPr>
            <w:r w:rsidRPr="00A308F1">
              <w:rPr>
                <w:bCs/>
                <w:sz w:val="28"/>
                <w:szCs w:val="28"/>
              </w:rPr>
              <w:t>2/30</w:t>
            </w:r>
          </w:p>
        </w:tc>
      </w:tr>
      <w:tr w:rsidR="00A308F1" w:rsidRPr="00A308F1" w:rsidTr="00C35A81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393" w:rsidRPr="00A308F1" w:rsidRDefault="00CC4393" w:rsidP="00C35A8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308F1">
              <w:rPr>
                <w:sz w:val="28"/>
                <w:szCs w:val="28"/>
              </w:rPr>
              <w:t>3. Наличие возможности получения информации о ходе предоставления муниципальной услуги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393" w:rsidRPr="00A308F1" w:rsidRDefault="00CC4393" w:rsidP="00C35A8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308F1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393" w:rsidRPr="00A308F1" w:rsidRDefault="00CC4393" w:rsidP="00C35A81">
            <w:pPr>
              <w:jc w:val="center"/>
            </w:pPr>
            <w:r w:rsidRPr="00A308F1">
              <w:rPr>
                <w:sz w:val="28"/>
                <w:szCs w:val="28"/>
              </w:rPr>
              <w:t>да</w:t>
            </w:r>
          </w:p>
        </w:tc>
      </w:tr>
      <w:tr w:rsidR="00A308F1" w:rsidRPr="00A308F1" w:rsidTr="00C35A81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393" w:rsidRPr="00A308F1" w:rsidRDefault="00CC4393" w:rsidP="00C35A8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308F1">
              <w:rPr>
                <w:sz w:val="28"/>
                <w:szCs w:val="28"/>
              </w:rPr>
              <w:t>4. Наличие возможности получения информации о ходе предоставления муниципальной услуги с использованием информационно-коммуникационных технологий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393" w:rsidRPr="00A308F1" w:rsidRDefault="00CC4393" w:rsidP="00C35A8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308F1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393" w:rsidRPr="00A308F1" w:rsidRDefault="00CC4393" w:rsidP="00C35A81">
            <w:pPr>
              <w:jc w:val="center"/>
            </w:pPr>
            <w:r w:rsidRPr="00A308F1">
              <w:rPr>
                <w:sz w:val="28"/>
                <w:szCs w:val="28"/>
              </w:rPr>
              <w:t>да</w:t>
            </w:r>
          </w:p>
        </w:tc>
      </w:tr>
      <w:tr w:rsidR="00A308F1" w:rsidRPr="00A308F1" w:rsidTr="00C35A81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393" w:rsidRPr="00A308F1" w:rsidRDefault="00CC4393" w:rsidP="00C35A8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308F1">
              <w:rPr>
                <w:sz w:val="28"/>
                <w:szCs w:val="28"/>
              </w:rPr>
              <w:lastRenderedPageBreak/>
              <w:t>5. Возможность либо невозможность получения муниципальной услуги в многофункциональном центре (в том числе в полном объеме)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393" w:rsidRPr="00A308F1" w:rsidRDefault="00CC4393" w:rsidP="00C35A8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308F1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393" w:rsidRPr="00A308F1" w:rsidRDefault="00CC4393" w:rsidP="00C35A81">
            <w:pPr>
              <w:jc w:val="center"/>
              <w:rPr>
                <w:bCs/>
                <w:sz w:val="28"/>
                <w:szCs w:val="28"/>
              </w:rPr>
            </w:pPr>
            <w:r w:rsidRPr="00A308F1">
              <w:rPr>
                <w:sz w:val="28"/>
                <w:szCs w:val="28"/>
              </w:rPr>
              <w:t>да</w:t>
            </w:r>
          </w:p>
        </w:tc>
      </w:tr>
      <w:tr w:rsidR="00A308F1" w:rsidRPr="00A308F1" w:rsidTr="00C35A81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393" w:rsidRPr="00A308F1" w:rsidRDefault="00CC4393" w:rsidP="00C35A8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308F1">
              <w:rPr>
                <w:sz w:val="28"/>
                <w:szCs w:val="28"/>
              </w:rPr>
              <w:t>6.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393" w:rsidRPr="00A308F1" w:rsidRDefault="00CC4393" w:rsidP="00C35A8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308F1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393" w:rsidRPr="00A308F1" w:rsidRDefault="00B4213C" w:rsidP="00C35A8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да</w:t>
            </w:r>
          </w:p>
        </w:tc>
      </w:tr>
      <w:tr w:rsidR="00A308F1" w:rsidRPr="00A308F1" w:rsidTr="00C35A81">
        <w:trPr>
          <w:trHeight w:val="728"/>
        </w:trPr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393" w:rsidRPr="00A308F1" w:rsidRDefault="00CC4393" w:rsidP="00C35A8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308F1">
              <w:rPr>
                <w:sz w:val="28"/>
                <w:szCs w:val="28"/>
              </w:rPr>
              <w:t>7. Возможность либо невозможность получения муниципальной услуги посредством запроса о предоставлении нескольких муниципальных услуг в многофункциональном центре, предусмотренного статьей 15.1 Федерального закона (комплексный запрос)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393" w:rsidRPr="00A308F1" w:rsidRDefault="00CC4393" w:rsidP="00C35A8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308F1">
              <w:rPr>
                <w:sz w:val="28"/>
                <w:szCs w:val="28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4393" w:rsidRPr="00A308F1" w:rsidRDefault="00CC4393" w:rsidP="00C35A81">
            <w:pPr>
              <w:jc w:val="center"/>
              <w:rPr>
                <w:bCs/>
                <w:sz w:val="28"/>
                <w:szCs w:val="28"/>
              </w:rPr>
            </w:pPr>
            <w:r w:rsidRPr="00A308F1">
              <w:rPr>
                <w:sz w:val="28"/>
                <w:szCs w:val="28"/>
              </w:rPr>
              <w:t>да</w:t>
            </w:r>
          </w:p>
        </w:tc>
      </w:tr>
      <w:tr w:rsidR="00A308F1" w:rsidRPr="00A308F1" w:rsidTr="00C35A81">
        <w:tc>
          <w:tcPr>
            <w:tcW w:w="95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93" w:rsidRPr="00A308F1" w:rsidRDefault="00CC4393" w:rsidP="00C35A81">
            <w:pPr>
              <w:autoSpaceDE w:val="0"/>
              <w:autoSpaceDN w:val="0"/>
              <w:jc w:val="center"/>
              <w:rPr>
                <w:bCs/>
                <w:sz w:val="28"/>
                <w:szCs w:val="28"/>
              </w:rPr>
            </w:pPr>
            <w:r w:rsidRPr="00A308F1">
              <w:rPr>
                <w:bCs/>
                <w:sz w:val="28"/>
                <w:szCs w:val="28"/>
                <w:lang w:val="en-US"/>
              </w:rPr>
              <w:t>II</w:t>
            </w:r>
            <w:r w:rsidRPr="00A308F1">
              <w:rPr>
                <w:bCs/>
                <w:sz w:val="28"/>
                <w:szCs w:val="28"/>
              </w:rPr>
              <w:t>. Показатели качества</w:t>
            </w:r>
          </w:p>
        </w:tc>
      </w:tr>
      <w:tr w:rsidR="00A308F1" w:rsidRPr="00A308F1" w:rsidTr="00C35A81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93" w:rsidRPr="00A308F1" w:rsidRDefault="00CC4393" w:rsidP="00C35A8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308F1">
              <w:rPr>
                <w:sz w:val="28"/>
                <w:szCs w:val="28"/>
              </w:rPr>
              <w:t>1. Удельный вес заявлений граждан, рассмотренных в установленный срок, в общем количестве обращений граждан в органе, предоставляющем муниципальную услугу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393" w:rsidRPr="00A308F1" w:rsidRDefault="00CC4393" w:rsidP="00C35A81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A308F1">
              <w:rPr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393" w:rsidRPr="00A308F1" w:rsidRDefault="00CC4393" w:rsidP="00C35A8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308F1">
              <w:rPr>
                <w:sz w:val="28"/>
                <w:szCs w:val="28"/>
              </w:rPr>
              <w:t>100</w:t>
            </w:r>
          </w:p>
        </w:tc>
      </w:tr>
      <w:tr w:rsidR="00A308F1" w:rsidRPr="00A308F1" w:rsidTr="00C35A81">
        <w:tc>
          <w:tcPr>
            <w:tcW w:w="51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393" w:rsidRPr="00A308F1" w:rsidRDefault="00CC4393" w:rsidP="00C35A81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A308F1">
              <w:rPr>
                <w:sz w:val="28"/>
                <w:szCs w:val="28"/>
              </w:rPr>
              <w:t xml:space="preserve">2. Удельный вес обоснованных жалоб в общем количестве заявлений на предоставление муниципальной услуги в органе, предоставляющем муниципальную услугу </w:t>
            </w:r>
          </w:p>
        </w:tc>
        <w:tc>
          <w:tcPr>
            <w:tcW w:w="1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393" w:rsidRPr="00A308F1" w:rsidRDefault="00CC4393" w:rsidP="00C35A81">
            <w:pPr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A308F1">
              <w:rPr>
                <w:sz w:val="28"/>
                <w:szCs w:val="28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4393" w:rsidRPr="00A308F1" w:rsidRDefault="00CC4393" w:rsidP="00C35A8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308F1">
              <w:rPr>
                <w:sz w:val="28"/>
                <w:szCs w:val="28"/>
              </w:rPr>
              <w:t>0</w:t>
            </w:r>
          </w:p>
        </w:tc>
      </w:tr>
    </w:tbl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2.2</w:t>
      </w:r>
      <w:r>
        <w:rPr>
          <w:sz w:val="28"/>
          <w:szCs w:val="28"/>
        </w:rPr>
        <w:t>1</w:t>
      </w:r>
      <w:r w:rsidRPr="00BD1096">
        <w:rPr>
          <w:sz w:val="28"/>
          <w:szCs w:val="28"/>
        </w:rPr>
        <w:t xml:space="preserve">. </w:t>
      </w:r>
      <w:bookmarkStart w:id="13" w:name="Par274"/>
      <w:bookmarkEnd w:id="13"/>
      <w:r w:rsidRPr="00BD1096">
        <w:rPr>
          <w:sz w:val="28"/>
          <w:szCs w:val="28"/>
        </w:rPr>
        <w:t>Сведения о предоставлении муниципальной услуги и форма заявления дл</w:t>
      </w:r>
      <w:r>
        <w:rPr>
          <w:sz w:val="28"/>
          <w:szCs w:val="28"/>
        </w:rPr>
        <w:t xml:space="preserve">я предоставления муниципальной </w:t>
      </w:r>
      <w:r w:rsidRPr="00BD1096">
        <w:rPr>
          <w:sz w:val="28"/>
          <w:szCs w:val="28"/>
        </w:rPr>
        <w:t xml:space="preserve">услуги находятся на Интернет-сайте Органа </w:t>
      </w:r>
      <w:r w:rsidRPr="008525A3">
        <w:rPr>
          <w:sz w:val="28"/>
          <w:szCs w:val="28"/>
        </w:rPr>
        <w:t>(</w:t>
      </w:r>
      <w:hyperlink r:id="rId14" w:history="1">
        <w:r w:rsidRPr="006864EF">
          <w:rPr>
            <w:rStyle w:val="a6"/>
            <w:sz w:val="28"/>
            <w:szCs w:val="28"/>
            <w:lang w:val="en-US"/>
          </w:rPr>
          <w:t>www</w:t>
        </w:r>
        <w:r w:rsidRPr="006864EF">
          <w:rPr>
            <w:rStyle w:val="a6"/>
            <w:sz w:val="28"/>
            <w:szCs w:val="28"/>
          </w:rPr>
          <w:t>.</w:t>
        </w:r>
        <w:r w:rsidRPr="006864EF">
          <w:rPr>
            <w:rStyle w:val="a6"/>
            <w:sz w:val="28"/>
            <w:szCs w:val="28"/>
            <w:lang w:val="en-US"/>
          </w:rPr>
          <w:t>pomozadmin</w:t>
        </w:r>
        <w:r w:rsidRPr="006864EF">
          <w:rPr>
            <w:rStyle w:val="a6"/>
            <w:sz w:val="28"/>
            <w:szCs w:val="28"/>
          </w:rPr>
          <w:t>.</w:t>
        </w:r>
        <w:r w:rsidRPr="006864EF">
          <w:rPr>
            <w:rStyle w:val="a6"/>
            <w:sz w:val="28"/>
            <w:szCs w:val="28"/>
            <w:lang w:val="en-US"/>
          </w:rPr>
          <w:t>ru</w:t>
        </w:r>
      </w:hyperlink>
      <w:r w:rsidRPr="008525A3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BD1096">
        <w:rPr>
          <w:sz w:val="28"/>
          <w:szCs w:val="28"/>
        </w:rPr>
        <w:t>порталах государственных и муниципальных услуг (функций).</w:t>
      </w:r>
    </w:p>
    <w:p w:rsidR="00CC4393" w:rsidRPr="00BD1096" w:rsidRDefault="00CC4393" w:rsidP="00CC4393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Содержание данного подраздела зависит от наличия возможности получения муниципальной услуги в электронной форме, состава действий, которые заявитель вправе совершить при получении муниципальной услуги, </w:t>
      </w:r>
      <w:r w:rsidRPr="00BD1096">
        <w:rPr>
          <w:sz w:val="28"/>
          <w:szCs w:val="28"/>
        </w:rPr>
        <w:lastRenderedPageBreak/>
        <w:t>от возможности предоставления муниципальной услуги в МФЦ, в том числе по экстерриториальному принципу.</w:t>
      </w:r>
    </w:p>
    <w:p w:rsidR="00CC4393" w:rsidRPr="00BD1096" w:rsidRDefault="00CC4393" w:rsidP="00CC4393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В случае, если муниципальная услуга предоставляется в электронной форме, в данном подразделе указываются состав, последовательность и сроки выполнения действий, которые заявитель вправе совершить в электронной форме при получении муниципальной услуги с использованием единого порта государственных и муниципальных услуг (функций), портала государственных и муниципальных услуг (функций) Республики Коми, а также требования к порядку их выполнения.</w:t>
      </w:r>
    </w:p>
    <w:p w:rsidR="00CC4393" w:rsidRPr="00BD1096" w:rsidRDefault="00CC4393" w:rsidP="00CC4393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Состав и последовательность действий описываются в соответствии с типовыми формулировками, утвержденными совместным приказом Администрации главы республики Коми и Министерства экономики республики Коми от 21 ноября 2017 г. № 321/125-р с учетом требований к формам заявлений и иных документов, предоставляемых в форме электронных документов, необходимых для предоставления государственных и муниципальных услуг, утвержденных постановлением правительства Республики Коми от 26 сентября 2018 г. № 415.</w:t>
      </w:r>
    </w:p>
    <w:p w:rsidR="00CC4393" w:rsidRPr="00BD1096" w:rsidRDefault="00CC4393" w:rsidP="00CC4393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При определении особенностей предоставления муниципальной услуги в электронной форме указывается следующая информация:</w:t>
      </w:r>
    </w:p>
    <w:p w:rsidR="00CC4393" w:rsidRPr="00BD1096" w:rsidRDefault="00CC4393" w:rsidP="00CC4393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«При обращении в электронной форме за получением муниципальной услуги заявление и прилагаемые к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CC4393" w:rsidRPr="00BD1096" w:rsidRDefault="00CC4393" w:rsidP="00CC4393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№ 634.</w:t>
      </w:r>
    </w:p>
    <w:p w:rsidR="00CC4393" w:rsidRPr="00BD1096" w:rsidRDefault="00CC4393" w:rsidP="00CC4393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приеме.».</w:t>
      </w:r>
    </w:p>
    <w:p w:rsidR="00CC4393" w:rsidRPr="00BD1096" w:rsidRDefault="00CC4393" w:rsidP="00CC4393">
      <w:pPr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2.2</w:t>
      </w:r>
      <w:r>
        <w:rPr>
          <w:sz w:val="28"/>
          <w:szCs w:val="28"/>
        </w:rPr>
        <w:t>2</w:t>
      </w:r>
      <w:r w:rsidRPr="00BD1096">
        <w:rPr>
          <w:sz w:val="28"/>
          <w:szCs w:val="28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CC4393" w:rsidRPr="00BD1096" w:rsidRDefault="00CC4393" w:rsidP="00CC4393">
      <w:pPr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2.2</w:t>
      </w:r>
      <w:r>
        <w:rPr>
          <w:sz w:val="28"/>
          <w:szCs w:val="28"/>
        </w:rPr>
        <w:t>3</w:t>
      </w:r>
      <w:r w:rsidRPr="00BD1096">
        <w:rPr>
          <w:sz w:val="28"/>
          <w:szCs w:val="28"/>
        </w:rPr>
        <w:t xml:space="preserve">. Предоставление муниципальной услуги через МФЦ осуществляется по принципу «одного окна», в соответствии с которым </w:t>
      </w:r>
      <w:r w:rsidRPr="00BD1096">
        <w:rPr>
          <w:sz w:val="28"/>
          <w:szCs w:val="28"/>
        </w:rPr>
        <w:lastRenderedPageBreak/>
        <w:t>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CC4393" w:rsidRPr="00BD1096" w:rsidRDefault="00CC4393" w:rsidP="00CC4393">
      <w:pPr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CC4393" w:rsidRPr="00BD1096" w:rsidRDefault="00CC4393" w:rsidP="00CC4393">
      <w:pPr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В МФЦ обеспечиваются:</w:t>
      </w:r>
    </w:p>
    <w:p w:rsidR="00CC4393" w:rsidRPr="00BD1096" w:rsidRDefault="00CC4393" w:rsidP="00CC4393">
      <w:pPr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CC4393" w:rsidRPr="00BD1096" w:rsidRDefault="00CC4393" w:rsidP="00CC4393">
      <w:pPr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CC4393" w:rsidRPr="00BD1096" w:rsidRDefault="00CC4393" w:rsidP="00CC4393">
      <w:pPr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CC4393" w:rsidRPr="00BD1096" w:rsidRDefault="00CC4393" w:rsidP="00CC4393">
      <w:pPr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CC4393" w:rsidRPr="00BD1096" w:rsidRDefault="00CC4393" w:rsidP="00CC4393">
      <w:pPr>
        <w:tabs>
          <w:tab w:val="left" w:pos="1134"/>
        </w:tabs>
        <w:suppressAutoHyphens/>
        <w:ind w:firstLine="709"/>
        <w:jc w:val="both"/>
        <w:rPr>
          <w:b/>
          <w:sz w:val="28"/>
          <w:szCs w:val="28"/>
        </w:rPr>
      </w:pPr>
    </w:p>
    <w:p w:rsidR="00CC4393" w:rsidRPr="00BD1096" w:rsidRDefault="00CC4393" w:rsidP="00CC43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BD1096">
        <w:rPr>
          <w:sz w:val="28"/>
          <w:szCs w:val="28"/>
        </w:rPr>
        <w:t xml:space="preserve"> </w:t>
      </w:r>
      <w:r w:rsidRPr="00BD1096">
        <w:rPr>
          <w:b/>
          <w:sz w:val="28"/>
          <w:szCs w:val="28"/>
          <w:lang w:val="en-US"/>
        </w:rPr>
        <w:t>III</w:t>
      </w:r>
      <w:r w:rsidRPr="00BD1096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D1096">
        <w:rPr>
          <w:b/>
          <w:sz w:val="28"/>
          <w:szCs w:val="28"/>
          <w:lang w:val="en-US"/>
        </w:rPr>
        <w:t>III</w:t>
      </w:r>
      <w:r w:rsidRPr="00BD1096">
        <w:rPr>
          <w:b/>
          <w:sz w:val="28"/>
          <w:szCs w:val="28"/>
        </w:rPr>
        <w:t xml:space="preserve"> (</w:t>
      </w:r>
      <w:r w:rsidRPr="00BD1096">
        <w:rPr>
          <w:b/>
          <w:sz w:val="28"/>
          <w:szCs w:val="28"/>
          <w:lang w:val="en-US"/>
        </w:rPr>
        <w:t>I</w:t>
      </w:r>
      <w:r w:rsidRPr="00BD1096">
        <w:rPr>
          <w:b/>
          <w:sz w:val="28"/>
          <w:szCs w:val="28"/>
        </w:rPr>
        <w:t>)</w:t>
      </w:r>
      <w:r w:rsidRPr="00BD1096">
        <w:rPr>
          <w:b/>
          <w:bCs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</w:p>
    <w:p w:rsidR="00CC4393" w:rsidRPr="00BD1096" w:rsidRDefault="00CC4393" w:rsidP="00CC43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D1096">
        <w:rPr>
          <w:bCs/>
          <w:sz w:val="28"/>
          <w:szCs w:val="28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3) принятие решения о предоставлении (решения об отказе в предоставлении) муниципальной услуги;</w:t>
      </w:r>
    </w:p>
    <w:p w:rsidR="00CC4393" w:rsidRPr="00BD1096" w:rsidRDefault="00CC4393" w:rsidP="00CC4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96">
        <w:rPr>
          <w:rFonts w:ascii="Times New Roman" w:hAnsi="Times New Roman" w:cs="Times New Roman"/>
          <w:sz w:val="28"/>
          <w:szCs w:val="28"/>
        </w:rPr>
        <w:lastRenderedPageBreak/>
        <w:t>4) уведомление заявителя о принятом решении, выдача заявителю результата предоставления муниципальной услуги.</w:t>
      </w:r>
    </w:p>
    <w:p w:rsidR="00CC4393" w:rsidRPr="00BD1096" w:rsidRDefault="00CC4393" w:rsidP="00CC4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96">
        <w:rPr>
          <w:rFonts w:ascii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  <w:bookmarkStart w:id="14" w:name="Par288"/>
      <w:bookmarkStart w:id="15" w:name="Par293"/>
      <w:bookmarkEnd w:id="14"/>
      <w:bookmarkEnd w:id="15"/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3.3. 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Заявитель может направить запрос и документы, указанные в пунктах 2.6, 2.</w:t>
      </w:r>
      <w:r>
        <w:rPr>
          <w:sz w:val="28"/>
          <w:szCs w:val="28"/>
        </w:rPr>
        <w:t>9</w:t>
      </w:r>
      <w:r w:rsidRPr="00BD1096">
        <w:rPr>
          <w:sz w:val="28"/>
          <w:szCs w:val="28"/>
        </w:rPr>
        <w:t xml:space="preserve"> настоящего Административного регламента (в случае, если заявитель представляет документы, указанные в пункте 2.</w:t>
      </w:r>
      <w:r>
        <w:rPr>
          <w:sz w:val="28"/>
          <w:szCs w:val="28"/>
        </w:rPr>
        <w:t>9</w:t>
      </w:r>
      <w:r w:rsidRPr="00BD1096">
        <w:rPr>
          <w:sz w:val="28"/>
          <w:szCs w:val="28"/>
        </w:rPr>
        <w:t xml:space="preserve"> настоящего Административного регламента по собственной инициативе)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Специалист Органа, ответственный за прием документов: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б) проверяет полномочия заявителя;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lastRenderedPageBreak/>
        <w:t>г) проверяет соответствие представленных документов требованиям;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д) принимает решение о приеме у заявителя представленных документов;</w:t>
      </w:r>
    </w:p>
    <w:p w:rsidR="00CC4393" w:rsidRPr="00BD1096" w:rsidRDefault="00CC4393" w:rsidP="00CC4393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з) информирует заявителя о ходе выполнения запроса о предоставлении муниципальной услуги.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3.3.1. Максимальный срок исполнения административной процедуры составляет </w:t>
      </w:r>
      <w:r w:rsidRPr="003836E3">
        <w:rPr>
          <w:sz w:val="28"/>
          <w:szCs w:val="28"/>
        </w:rPr>
        <w:t>3 календарных дня</w:t>
      </w:r>
      <w:r w:rsidRPr="00BD1096">
        <w:rPr>
          <w:sz w:val="28"/>
          <w:szCs w:val="28"/>
        </w:rPr>
        <w:t xml:space="preserve"> со дня поступления запроса от заявителя о предоставлении муниципальной услуги.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3.3.2. Результатом административной процедуры является одно из следующих действий: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</w:t>
      </w:r>
      <w:r>
        <w:rPr>
          <w:sz w:val="28"/>
          <w:szCs w:val="28"/>
        </w:rPr>
        <w:t>9</w:t>
      </w:r>
      <w:r w:rsidRPr="00BD1096">
        <w:rPr>
          <w:sz w:val="28"/>
          <w:szCs w:val="28"/>
        </w:rPr>
        <w:t xml:space="preserve"> настоящего Административного регламента). </w:t>
      </w:r>
    </w:p>
    <w:p w:rsidR="00A308F1" w:rsidRPr="00A308F1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Результат административной процедуры фиксируется в системе электронного </w:t>
      </w:r>
      <w:r w:rsidRPr="00A308F1">
        <w:rPr>
          <w:sz w:val="28"/>
          <w:szCs w:val="28"/>
        </w:rPr>
        <w:t xml:space="preserve">документооборота </w:t>
      </w:r>
      <w:r w:rsidR="00A308F1" w:rsidRPr="00A308F1">
        <w:rPr>
          <w:sz w:val="28"/>
          <w:szCs w:val="28"/>
        </w:rPr>
        <w:t xml:space="preserve">специалистом Органа, ответственным за прием и регистрацию в Органе запроса и документов. 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3.3.3.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услуги:</w:t>
      </w:r>
    </w:p>
    <w:p w:rsidR="00CC4393" w:rsidRPr="004D5E0E" w:rsidRDefault="004D5E0E" w:rsidP="00CC4393">
      <w:pPr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D5E0E">
        <w:rPr>
          <w:spacing w:val="2"/>
          <w:sz w:val="28"/>
          <w:szCs w:val="28"/>
          <w:shd w:val="clear" w:color="auto" w:fill="FFFFFF"/>
        </w:rPr>
        <w:t>- заявителям обеспечивается возможность оценить доступность и качество муниципальной услуги на Едином портале (при реализации технической возможности).</w:t>
      </w:r>
    </w:p>
    <w:p w:rsidR="004D5E0E" w:rsidRPr="004D5E0E" w:rsidRDefault="004D5E0E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 xml:space="preserve">Направление специалистом межведомственных запросов </w:t>
      </w:r>
    </w:p>
    <w:p w:rsidR="00CC4393" w:rsidRPr="00BD1096" w:rsidRDefault="00CC4393" w:rsidP="00CC43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 xml:space="preserve">в органы государственной власти, органы местного самоуправления </w:t>
      </w:r>
    </w:p>
    <w:p w:rsidR="00CC4393" w:rsidRPr="00BD1096" w:rsidRDefault="00CC4393" w:rsidP="00CC43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 xml:space="preserve">и подведомственные этим органам организации в случае, </w:t>
      </w:r>
    </w:p>
    <w:p w:rsidR="00CC4393" w:rsidRPr="00BD1096" w:rsidRDefault="00CC4393" w:rsidP="00CC43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 xml:space="preserve">если определенные документы не были представлены </w:t>
      </w:r>
    </w:p>
    <w:p w:rsidR="00CC4393" w:rsidRPr="00BD1096" w:rsidRDefault="00CC4393" w:rsidP="00CC43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заявителем самостоятельно</w:t>
      </w:r>
    </w:p>
    <w:p w:rsidR="00CC4393" w:rsidRPr="00BD1096" w:rsidRDefault="00CC4393" w:rsidP="00CC43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</w:t>
      </w:r>
      <w:r w:rsidRPr="00BD1096">
        <w:rPr>
          <w:sz w:val="28"/>
          <w:szCs w:val="28"/>
        </w:rPr>
        <w:lastRenderedPageBreak/>
        <w:t>документы не были представлены заявителем самостоятельно осуществляется в порядке, указанном в пункте 3.16 настоящего Административного регламента.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 настоящего Административного регламента.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 xml:space="preserve">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3.6. 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Административная процедура исполняется сотрудником Органа, ответственным за выдачу Решения.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D5E0E" w:rsidRPr="008525A3" w:rsidRDefault="00CC4393" w:rsidP="004D5E0E">
      <w:pPr>
        <w:shd w:val="clear" w:color="auto" w:fill="FFFFFF"/>
        <w:ind w:firstLine="851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При предоставлении муниципальной услуги в электронной форме заявителю направляется</w:t>
      </w:r>
      <w:r w:rsidR="004D5E0E" w:rsidRPr="004D5E0E">
        <w:rPr>
          <w:i/>
          <w:color w:val="FF0000"/>
          <w:sz w:val="28"/>
          <w:szCs w:val="28"/>
        </w:rPr>
        <w:t xml:space="preserve"> </w:t>
      </w:r>
      <w:r w:rsidR="004D5E0E" w:rsidRPr="004D5E0E">
        <w:rPr>
          <w:sz w:val="28"/>
          <w:szCs w:val="28"/>
        </w:rPr>
        <w:t>результат предоставления муниципальной услуги в</w:t>
      </w:r>
      <w:r w:rsidR="004D5E0E" w:rsidRPr="008525A3">
        <w:rPr>
          <w:sz w:val="28"/>
          <w:szCs w:val="28"/>
        </w:rPr>
        <w:t xml:space="preserve"> форме электронного документа или документа на бумажном носителе в течение срока действия результата предоставления государственной (муниципальной) услуги.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3.6.1. Критерием принятия решения о направлении результата муниципальной услуги является готовность решения. 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3.6.2. Максимальный срок исполнения административной процедуры составляет </w:t>
      </w:r>
      <w:r w:rsidRPr="00710BCB">
        <w:rPr>
          <w:sz w:val="28"/>
          <w:szCs w:val="28"/>
        </w:rPr>
        <w:t xml:space="preserve">3 календарных дня </w:t>
      </w:r>
      <w:r w:rsidRPr="00BD1096">
        <w:rPr>
          <w:sz w:val="28"/>
          <w:szCs w:val="28"/>
        </w:rPr>
        <w:t>со дня поступления Решения сотруднику Органа,</w:t>
      </w:r>
      <w:r>
        <w:rPr>
          <w:i/>
          <w:iCs/>
          <w:sz w:val="28"/>
          <w:szCs w:val="28"/>
        </w:rPr>
        <w:t xml:space="preserve"> </w:t>
      </w:r>
      <w:r w:rsidRPr="00BD1096">
        <w:rPr>
          <w:sz w:val="28"/>
          <w:szCs w:val="28"/>
        </w:rPr>
        <w:t>ответственному за его выдачу. 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3.6.3.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F67CB8" w:rsidRDefault="00CC4393" w:rsidP="00F67CB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1096">
        <w:rPr>
          <w:sz w:val="28"/>
          <w:szCs w:val="28"/>
        </w:rPr>
        <w:t>Способом фиксации результата административной процедуры является регистрация Решения в</w:t>
      </w:r>
      <w:r w:rsidR="00F67CB8">
        <w:rPr>
          <w:sz w:val="28"/>
          <w:szCs w:val="28"/>
        </w:rPr>
        <w:t xml:space="preserve"> журнале исходящей документации.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D1096">
        <w:rPr>
          <w:b/>
          <w:sz w:val="28"/>
          <w:szCs w:val="28"/>
          <w:lang w:val="en-US"/>
        </w:rPr>
        <w:lastRenderedPageBreak/>
        <w:t>III</w:t>
      </w:r>
      <w:r w:rsidRPr="00BD1096">
        <w:rPr>
          <w:b/>
          <w:sz w:val="28"/>
          <w:szCs w:val="28"/>
        </w:rPr>
        <w:t xml:space="preserve"> (</w:t>
      </w:r>
      <w:r w:rsidRPr="00BD1096">
        <w:rPr>
          <w:b/>
          <w:sz w:val="28"/>
          <w:szCs w:val="28"/>
          <w:lang w:val="en-US"/>
        </w:rPr>
        <w:t>II</w:t>
      </w:r>
      <w:r w:rsidRPr="00BD1096">
        <w:rPr>
          <w:b/>
          <w:sz w:val="28"/>
          <w:szCs w:val="28"/>
        </w:rPr>
        <w:t>)</w:t>
      </w:r>
      <w:r w:rsidRPr="00BD1096">
        <w:rPr>
          <w:b/>
          <w:bCs/>
          <w:sz w:val="28"/>
          <w:szCs w:val="28"/>
        </w:rPr>
        <w:t xml:space="preserve"> </w:t>
      </w:r>
      <w:r w:rsidRPr="00BD1096">
        <w:rPr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96">
        <w:rPr>
          <w:rFonts w:ascii="Times New Roman" w:hAnsi="Times New Roman" w:cs="Times New Roman"/>
          <w:sz w:val="28"/>
          <w:szCs w:val="28"/>
        </w:rPr>
        <w:t xml:space="preserve">3.7. Предоставление муниципальной услуги через МФЦ, </w:t>
      </w:r>
      <w:r w:rsidRPr="00710BCB">
        <w:rPr>
          <w:rFonts w:ascii="Times New Roman" w:hAnsi="Times New Roman" w:cs="Times New Roman"/>
          <w:sz w:val="28"/>
          <w:szCs w:val="28"/>
        </w:rPr>
        <w:t>включая описание административных процедур (действий), выполняемых МФЦ при предоставлении муниципальной услуги посредством комплексного запроса,</w:t>
      </w:r>
      <w:r w:rsidRPr="00BD1096">
        <w:rPr>
          <w:rFonts w:ascii="Times New Roman" w:hAnsi="Times New Roman" w:cs="Times New Roman"/>
          <w:sz w:val="28"/>
          <w:szCs w:val="28"/>
        </w:rPr>
        <w:t xml:space="preserve"> предусматривает следующие административные процедуры (действия):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1) прием и регистрация запроса и документов для предоставления муниципальной услуги;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3) получение решения о предоставлении (решения об отказе в предоставлении) муниципальной услуги;</w:t>
      </w:r>
    </w:p>
    <w:p w:rsidR="00CC4393" w:rsidRPr="00BD1096" w:rsidRDefault="00CC4393" w:rsidP="00CC4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96">
        <w:rPr>
          <w:rFonts w:ascii="Times New Roman" w:hAnsi="Times New Roman" w:cs="Times New Roman"/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CC4393" w:rsidRPr="00BD1096" w:rsidRDefault="00CC4393" w:rsidP="00CC4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96">
        <w:rPr>
          <w:rFonts w:ascii="Times New Roman" w:hAnsi="Times New Roman" w:cs="Times New Roman"/>
          <w:sz w:val="28"/>
          <w:szCs w:val="28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CC4393" w:rsidRPr="00BD1096" w:rsidRDefault="00CC4393" w:rsidP="00CC4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96">
        <w:rPr>
          <w:rFonts w:ascii="Times New Roman" w:hAnsi="Times New Roman" w:cs="Times New Roman"/>
          <w:sz w:val="28"/>
          <w:szCs w:val="28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CC4393" w:rsidRPr="00BD1096" w:rsidRDefault="00CC4393" w:rsidP="00CC4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96">
        <w:rPr>
          <w:rFonts w:ascii="Times New Roman" w:hAnsi="Times New Roman" w:cs="Times New Roman"/>
          <w:sz w:val="28"/>
          <w:szCs w:val="28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BD109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D109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Прием</w:t>
      </w:r>
      <w:r w:rsidRPr="00BD1096">
        <w:t xml:space="preserve"> </w:t>
      </w:r>
      <w:r w:rsidRPr="00BD1096">
        <w:rPr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3.9. Основанием для начала административной процедуры является поступление от заявителя запроса о предоставлении муниципальной услуги</w:t>
      </w:r>
      <w:r w:rsidRPr="00BD1096">
        <w:t xml:space="preserve"> </w:t>
      </w:r>
      <w:r w:rsidRPr="00BD1096">
        <w:rPr>
          <w:sz w:val="28"/>
          <w:szCs w:val="28"/>
        </w:rPr>
        <w:t xml:space="preserve">на бумажном носителе непосредственно в </w:t>
      </w:r>
      <w:r w:rsidRPr="00BD1096">
        <w:rPr>
          <w:i/>
          <w:sz w:val="28"/>
          <w:szCs w:val="28"/>
        </w:rPr>
        <w:t>МФЦ</w:t>
      </w:r>
      <w:r w:rsidRPr="00BD1096">
        <w:rPr>
          <w:sz w:val="28"/>
          <w:szCs w:val="28"/>
        </w:rPr>
        <w:t>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</w:t>
      </w:r>
      <w:r>
        <w:rPr>
          <w:sz w:val="28"/>
          <w:szCs w:val="28"/>
        </w:rPr>
        <w:t>9</w:t>
      </w:r>
      <w:r w:rsidRPr="00BD1096">
        <w:rPr>
          <w:sz w:val="28"/>
          <w:szCs w:val="28"/>
        </w:rPr>
        <w:t xml:space="preserve"> настоящего Административного регламента (в случае если заявитель представляет документы, указанные в пункте 2.</w:t>
      </w:r>
      <w:r>
        <w:rPr>
          <w:sz w:val="28"/>
          <w:szCs w:val="28"/>
        </w:rPr>
        <w:t>9</w:t>
      </w:r>
      <w:r w:rsidRPr="00BD1096">
        <w:rPr>
          <w:sz w:val="28"/>
          <w:szCs w:val="28"/>
        </w:rPr>
        <w:t xml:space="preserve">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lastRenderedPageBreak/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Специалист </w:t>
      </w:r>
      <w:r w:rsidRPr="00710BCB">
        <w:rPr>
          <w:sz w:val="28"/>
          <w:szCs w:val="28"/>
        </w:rPr>
        <w:t>МФЦ</w:t>
      </w:r>
      <w:r w:rsidRPr="00BD1096">
        <w:rPr>
          <w:sz w:val="28"/>
          <w:szCs w:val="28"/>
        </w:rPr>
        <w:t>, ответственный за прием документов, осуществляет следующие действия в ходе приема заявителя: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б) проверяет полномочия заявителя;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г) проверяет соответствие представленных документов требованиям;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д) принимает решение о приеме у заявителя представленных документов;</w:t>
      </w:r>
    </w:p>
    <w:p w:rsidR="00CC4393" w:rsidRPr="00BD1096" w:rsidRDefault="00CC4393" w:rsidP="00CC4393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CC4393" w:rsidRPr="00710BCB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При необходимости специалист </w:t>
      </w:r>
      <w:r w:rsidRPr="00710BCB">
        <w:rPr>
          <w:sz w:val="28"/>
          <w:szCs w:val="28"/>
        </w:rPr>
        <w:t>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C4393" w:rsidRPr="00710BCB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BCB">
        <w:rPr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 </w:t>
      </w:r>
    </w:p>
    <w:p w:rsidR="00CC4393" w:rsidRPr="00710BCB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BCB">
        <w:rPr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BCB">
        <w:rPr>
          <w:sz w:val="28"/>
          <w:szCs w:val="28"/>
        </w:rPr>
        <w:t>3.9.1. Максимальный срок исполнения административной процедуры составляет 3 календарных дня со дня поступления</w:t>
      </w:r>
      <w:r w:rsidRPr="00BD1096">
        <w:rPr>
          <w:sz w:val="28"/>
          <w:szCs w:val="28"/>
        </w:rPr>
        <w:t xml:space="preserve"> запроса от заявителя о предоставлении муниципальной услуги.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3.9.2. Результатом административной процедуры является одно из следующих действий: </w:t>
      </w:r>
    </w:p>
    <w:p w:rsidR="00CC4393" w:rsidRPr="00710BCB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- прием и регистрация в </w:t>
      </w:r>
      <w:r w:rsidRPr="00710BCB">
        <w:rPr>
          <w:sz w:val="28"/>
          <w:szCs w:val="28"/>
        </w:rPr>
        <w:t>МФЦ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CC4393" w:rsidRPr="00710BCB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BCB">
        <w:rPr>
          <w:sz w:val="28"/>
          <w:szCs w:val="28"/>
        </w:rPr>
        <w:t xml:space="preserve">- прием и регистрация в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2.9 настоящего Административного регламента). 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BCB">
        <w:rPr>
          <w:sz w:val="28"/>
          <w:szCs w:val="28"/>
        </w:rPr>
        <w:lastRenderedPageBreak/>
        <w:t>Результат административной процедуры фиксируется в системе электронного документооборота</w:t>
      </w:r>
      <w:r w:rsidRPr="00BD1096">
        <w:rPr>
          <w:sz w:val="28"/>
          <w:szCs w:val="28"/>
        </w:rPr>
        <w:t xml:space="preserve"> </w:t>
      </w:r>
      <w:r w:rsidR="00597C74" w:rsidRPr="008525A3">
        <w:rPr>
          <w:sz w:val="28"/>
          <w:szCs w:val="28"/>
        </w:rPr>
        <w:t xml:space="preserve">специалистом </w:t>
      </w:r>
      <w:r w:rsidR="00597C74">
        <w:rPr>
          <w:sz w:val="28"/>
          <w:szCs w:val="28"/>
        </w:rPr>
        <w:t>Органа.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 xml:space="preserve">Направление специалистом межведомственных запросов </w:t>
      </w:r>
    </w:p>
    <w:p w:rsidR="00CC4393" w:rsidRPr="00BD1096" w:rsidRDefault="00CC4393" w:rsidP="00CC43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 xml:space="preserve">в органы государственной власти, органы местного самоуправления </w:t>
      </w:r>
    </w:p>
    <w:p w:rsidR="00CC4393" w:rsidRPr="00BD1096" w:rsidRDefault="00CC4393" w:rsidP="00CC43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 xml:space="preserve">и подведомственные этим органам организации в случае, </w:t>
      </w:r>
    </w:p>
    <w:p w:rsidR="00CC4393" w:rsidRPr="00BD1096" w:rsidRDefault="00CC4393" w:rsidP="00CC43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 xml:space="preserve">если определенные документы не были представлены </w:t>
      </w:r>
    </w:p>
    <w:p w:rsidR="00CC4393" w:rsidRPr="00BD1096" w:rsidRDefault="00CC4393" w:rsidP="00CC43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заявителем самостоятельно</w:t>
      </w:r>
    </w:p>
    <w:p w:rsidR="00CC4393" w:rsidRPr="00BD1096" w:rsidRDefault="00CC4393" w:rsidP="00CC43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3.10.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3.16 настоящего Административного регламента.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3.11. Принятие решения о предоставлении (об отказе в предоставлении) муниципальной услуги осуществляется в порядке, указанном в пункте 3.17 настоящего Административного регламента.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 xml:space="preserve">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3.12. Уведомление заявителя о принятом решении, выдача заявителю результата предоставления муниципальной услуги</w:t>
      </w:r>
      <w:r w:rsidRPr="00BD1096">
        <w:t xml:space="preserve"> </w:t>
      </w:r>
      <w:r w:rsidRPr="00BD1096">
        <w:rPr>
          <w:sz w:val="28"/>
          <w:szCs w:val="28"/>
        </w:rPr>
        <w:t>осуществляется в порядке, указанном в пункте 3.18 настоящего Административного регламента.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BD1096">
        <w:rPr>
          <w:b/>
          <w:sz w:val="28"/>
          <w:szCs w:val="28"/>
          <w:lang w:val="en-US"/>
        </w:rPr>
        <w:t>III</w:t>
      </w:r>
      <w:r w:rsidRPr="00BD1096">
        <w:rPr>
          <w:b/>
          <w:sz w:val="28"/>
          <w:szCs w:val="28"/>
        </w:rPr>
        <w:t xml:space="preserve"> (</w:t>
      </w:r>
      <w:r w:rsidRPr="00BD1096">
        <w:rPr>
          <w:b/>
          <w:sz w:val="28"/>
          <w:szCs w:val="28"/>
          <w:lang w:val="en-US"/>
        </w:rPr>
        <w:t>III</w:t>
      </w:r>
      <w:r w:rsidRPr="00BD1096">
        <w:rPr>
          <w:b/>
          <w:sz w:val="28"/>
          <w:szCs w:val="28"/>
        </w:rPr>
        <w:t>) 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Состав административных процедур по предоставлению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муниципальной услуги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3.13. Предоставление муниципальной услуги в Органе включает следующие административные процедуры: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1) прием и регистрация запроса и документов для предоставления муниципальной услуги;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2)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lastRenderedPageBreak/>
        <w:t>3) принятие решения о предоставлении муниципальной услуги;</w:t>
      </w:r>
    </w:p>
    <w:p w:rsidR="00CC4393" w:rsidRPr="00BD1096" w:rsidRDefault="00CC4393" w:rsidP="00CC4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96">
        <w:rPr>
          <w:rFonts w:ascii="Times New Roman" w:hAnsi="Times New Roman" w:cs="Times New Roman"/>
          <w:sz w:val="28"/>
          <w:szCs w:val="28"/>
        </w:rPr>
        <w:t>4) уведомление заявителя о принятом решении, выдача заявителю результата предоставления муниципальной услуги.</w:t>
      </w:r>
    </w:p>
    <w:p w:rsidR="00CC4393" w:rsidRPr="00BD1096" w:rsidRDefault="00CC4393" w:rsidP="00CC43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096">
        <w:rPr>
          <w:rFonts w:ascii="Times New Roman" w:hAnsi="Times New Roman" w:cs="Times New Roman"/>
          <w:sz w:val="28"/>
          <w:szCs w:val="28"/>
        </w:rPr>
        <w:t>3.14.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Прием</w:t>
      </w:r>
      <w:r w:rsidRPr="00BD1096">
        <w:t xml:space="preserve"> </w:t>
      </w:r>
      <w:r w:rsidRPr="00BD1096">
        <w:rPr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3.15. Основанием для начала административной процедуры является поступление от заявителя запроса о предоставлении муниципальной услуги: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на бумажном носителе непосредственно в Орган;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</w:t>
      </w:r>
      <w:r>
        <w:rPr>
          <w:sz w:val="28"/>
          <w:szCs w:val="28"/>
        </w:rPr>
        <w:t>9</w:t>
      </w:r>
      <w:r w:rsidRPr="00BD1096">
        <w:rPr>
          <w:sz w:val="28"/>
          <w:szCs w:val="28"/>
        </w:rPr>
        <w:t xml:space="preserve"> настоящего Административного регламента (в случае если заявитель представляет документы, указанные в пункте 2.</w:t>
      </w:r>
      <w:r>
        <w:rPr>
          <w:sz w:val="28"/>
          <w:szCs w:val="28"/>
        </w:rPr>
        <w:t>9</w:t>
      </w:r>
      <w:r w:rsidRPr="00BD1096">
        <w:rPr>
          <w:sz w:val="28"/>
          <w:szCs w:val="28"/>
        </w:rPr>
        <w:t xml:space="preserve">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б) проверяет полномочия заявителя;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г) проверяет соответствие представленных документов требованиям;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д) принимает решение о приеме у заявителя представленных документов;</w:t>
      </w:r>
    </w:p>
    <w:p w:rsidR="00CC4393" w:rsidRPr="00BD1096" w:rsidRDefault="00CC4393" w:rsidP="00CC4393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lastRenderedPageBreak/>
        <w:t>е) регистрирует запрос и представленные документы под индивидуальным порядковым номером в день их поступления;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При заочной форме подачи документов заявитель может направить запрос и документы, указанные в пунктах 2.6, 2.</w:t>
      </w:r>
      <w:r>
        <w:rPr>
          <w:sz w:val="28"/>
          <w:szCs w:val="28"/>
        </w:rPr>
        <w:t>9</w:t>
      </w:r>
      <w:r w:rsidRPr="00BD1096">
        <w:rPr>
          <w:sz w:val="28"/>
          <w:szCs w:val="28"/>
        </w:rPr>
        <w:t xml:space="preserve"> настоящего Административного регламента (в случае, если заявитель представляет документы, указанные в пункте 2.</w:t>
      </w:r>
      <w:r>
        <w:rPr>
          <w:sz w:val="28"/>
          <w:szCs w:val="28"/>
        </w:rPr>
        <w:t>9</w:t>
      </w:r>
      <w:r w:rsidRPr="00BD1096">
        <w:rPr>
          <w:sz w:val="28"/>
          <w:szCs w:val="28"/>
        </w:rPr>
        <w:t xml:space="preserve"> настоящего Административного регламента по собственной инициативе)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б) проверяет полномочия заявителя;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г) проверяет соответствие представленных документов требованиям;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д) принимает решение о приеме у заявителя представленных документов;</w:t>
      </w:r>
    </w:p>
    <w:p w:rsidR="00CC4393" w:rsidRPr="00BD1096" w:rsidRDefault="00CC4393" w:rsidP="00CC4393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Уведомление о приеме документов направляется заявителю не позднее дня, следующего за днем поступления запроса и документов, способом, </w:t>
      </w:r>
      <w:r w:rsidRPr="00BD1096">
        <w:rPr>
          <w:sz w:val="28"/>
          <w:szCs w:val="28"/>
        </w:rPr>
        <w:lastRenderedPageBreak/>
        <w:t>который использовал (указал) заявитель при заочном обращении.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3.15.1. Максимальный срок исполнения административной процедуры составляет </w:t>
      </w:r>
      <w:r w:rsidR="00CC5C1B">
        <w:rPr>
          <w:sz w:val="28"/>
          <w:szCs w:val="28"/>
        </w:rPr>
        <w:t>4</w:t>
      </w:r>
      <w:r w:rsidRPr="00CC5C1B">
        <w:rPr>
          <w:sz w:val="28"/>
          <w:szCs w:val="28"/>
        </w:rPr>
        <w:t xml:space="preserve"> календарных дня</w:t>
      </w:r>
      <w:r w:rsidRPr="00BD1096">
        <w:rPr>
          <w:sz w:val="28"/>
          <w:szCs w:val="28"/>
        </w:rPr>
        <w:t xml:space="preserve"> со дня поступления запроса от заявителя о предоставлении муниципальной услуги.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3.15.2. Результатом административной процедуры является одно из следующих действий: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муниципальной услуги;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</w:t>
      </w:r>
      <w:r>
        <w:rPr>
          <w:sz w:val="28"/>
          <w:szCs w:val="28"/>
        </w:rPr>
        <w:t>9</w:t>
      </w:r>
      <w:r w:rsidRPr="00BD1096">
        <w:rPr>
          <w:sz w:val="28"/>
          <w:szCs w:val="28"/>
        </w:rPr>
        <w:t xml:space="preserve"> настоящего Административного регламента). </w:t>
      </w:r>
    </w:p>
    <w:p w:rsidR="00597C74" w:rsidRDefault="00CC4393" w:rsidP="00597C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597C74" w:rsidRPr="008525A3">
        <w:rPr>
          <w:sz w:val="28"/>
          <w:szCs w:val="28"/>
        </w:rPr>
        <w:t xml:space="preserve">специалистом </w:t>
      </w:r>
      <w:r w:rsidR="00597C74">
        <w:rPr>
          <w:sz w:val="28"/>
          <w:szCs w:val="28"/>
        </w:rPr>
        <w:t>Органа.</w:t>
      </w:r>
      <w:r w:rsidR="00597C74" w:rsidRPr="00BD1096">
        <w:rPr>
          <w:sz w:val="28"/>
          <w:szCs w:val="28"/>
        </w:rPr>
        <w:t xml:space="preserve"> </w:t>
      </w:r>
    </w:p>
    <w:p w:rsidR="00597C74" w:rsidRDefault="00597C74" w:rsidP="00CC43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 xml:space="preserve">Направление специалистом межведомственных запросов </w:t>
      </w:r>
    </w:p>
    <w:p w:rsidR="00CC4393" w:rsidRPr="00BD1096" w:rsidRDefault="00CC4393" w:rsidP="00CC43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 xml:space="preserve">в органы государственной власти, органы местного самоуправления </w:t>
      </w:r>
    </w:p>
    <w:p w:rsidR="00CC4393" w:rsidRPr="00BD1096" w:rsidRDefault="00CC4393" w:rsidP="00CC43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 xml:space="preserve">и подведомственные этим органам организации в случае, </w:t>
      </w:r>
    </w:p>
    <w:p w:rsidR="00CC4393" w:rsidRPr="00BD1096" w:rsidRDefault="00CC4393" w:rsidP="00CC43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 xml:space="preserve">если определенные документы не были представлены </w:t>
      </w:r>
    </w:p>
    <w:p w:rsidR="00CC4393" w:rsidRPr="00BD1096" w:rsidRDefault="00CC4393" w:rsidP="00CC43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заявителем самостоятельно</w:t>
      </w:r>
    </w:p>
    <w:p w:rsidR="00CC4393" w:rsidRPr="00BD1096" w:rsidRDefault="00CC4393" w:rsidP="00CC439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C4393" w:rsidRPr="00710BCB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3.16. Основанием для начала административной процедуры является получение специалистом Органа, </w:t>
      </w:r>
      <w:r w:rsidRPr="00710BCB">
        <w:rPr>
          <w:sz w:val="28"/>
          <w:szCs w:val="28"/>
        </w:rPr>
        <w:t>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 (в случае, если заявитель не представил документы, указанные в пункте 2.9 настоящего Административного регламента, по собственной инициативе).</w:t>
      </w:r>
    </w:p>
    <w:p w:rsidR="00CC4393" w:rsidRPr="00710BCB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BCB">
        <w:rPr>
          <w:sz w:val="28"/>
          <w:szCs w:val="28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CC4393" w:rsidRPr="00710BCB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BCB">
        <w:rPr>
          <w:sz w:val="28"/>
          <w:szCs w:val="28"/>
        </w:rPr>
        <w:t xml:space="preserve">- оформляет межведомственные запросы; </w:t>
      </w:r>
    </w:p>
    <w:p w:rsidR="00CC4393" w:rsidRPr="00710BCB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BCB">
        <w:rPr>
          <w:sz w:val="28"/>
          <w:szCs w:val="28"/>
        </w:rPr>
        <w:t>-подписывает оформленный межведомственный запрос у руководителя Органа, МФЦ;</w:t>
      </w:r>
    </w:p>
    <w:p w:rsidR="00CC4393" w:rsidRPr="00710BCB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BCB">
        <w:rPr>
          <w:sz w:val="28"/>
          <w:szCs w:val="28"/>
        </w:rPr>
        <w:t>- регистрирует межведомственный запрос в соответствующем реестре;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BCB">
        <w:rPr>
          <w:sz w:val="28"/>
          <w:szCs w:val="28"/>
        </w:rPr>
        <w:t>- направляет межведомственный запрос</w:t>
      </w:r>
      <w:r w:rsidRPr="00BD1096">
        <w:rPr>
          <w:sz w:val="28"/>
          <w:szCs w:val="28"/>
        </w:rPr>
        <w:t xml:space="preserve"> в соответствующий орган или организацию.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CC4393" w:rsidRPr="00710BCB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BCB">
        <w:rPr>
          <w:sz w:val="28"/>
          <w:szCs w:val="28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BCB">
        <w:rPr>
          <w:sz w:val="28"/>
          <w:szCs w:val="28"/>
        </w:rPr>
        <w:lastRenderedPageBreak/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</w:t>
      </w:r>
      <w:r w:rsidRPr="00BD1096">
        <w:rPr>
          <w:sz w:val="28"/>
          <w:szCs w:val="28"/>
        </w:rPr>
        <w:t xml:space="preserve"> для принятия решения о предоставлении услуги.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3.16.1.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</w:t>
      </w:r>
      <w:r>
        <w:rPr>
          <w:sz w:val="28"/>
          <w:szCs w:val="28"/>
        </w:rPr>
        <w:t>9</w:t>
      </w:r>
      <w:r w:rsidRPr="00BD1096">
        <w:rPr>
          <w:sz w:val="28"/>
          <w:szCs w:val="28"/>
        </w:rPr>
        <w:t xml:space="preserve"> настоящего Административного регламента.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3.16.2. Максимальный срок исполнения административной процедуры составляет </w:t>
      </w:r>
      <w:r w:rsidRPr="00710BCB">
        <w:rPr>
          <w:sz w:val="28"/>
          <w:szCs w:val="28"/>
        </w:rPr>
        <w:t>10 календарных дней со дня получения специалистом Органа, МФЦ, ответственным</w:t>
      </w:r>
      <w:r w:rsidRPr="00BD1096">
        <w:rPr>
          <w:sz w:val="28"/>
          <w:szCs w:val="28"/>
        </w:rPr>
        <w:t xml:space="preserve"> за межведомственное взаимодействие, документов и информации для направления межведомственных запросов.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3.16.3.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:rsidR="00597C74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</w:t>
      </w:r>
      <w:r w:rsidR="00597C74" w:rsidRPr="008525A3">
        <w:rPr>
          <w:sz w:val="28"/>
          <w:szCs w:val="28"/>
        </w:rPr>
        <w:t xml:space="preserve">специалистом </w:t>
      </w:r>
      <w:r w:rsidR="00597C74">
        <w:rPr>
          <w:sz w:val="28"/>
          <w:szCs w:val="28"/>
        </w:rPr>
        <w:t>Органа</w:t>
      </w:r>
      <w:r w:rsidR="00597C74" w:rsidRPr="00BD1096">
        <w:rPr>
          <w:sz w:val="28"/>
          <w:szCs w:val="28"/>
        </w:rPr>
        <w:t xml:space="preserve">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8"/>
          <w:szCs w:val="28"/>
        </w:rPr>
      </w:pPr>
    </w:p>
    <w:p w:rsidR="00CC4393" w:rsidRPr="009721AD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3.17. </w:t>
      </w:r>
      <w:r w:rsidRPr="009721AD">
        <w:rPr>
          <w:sz w:val="28"/>
          <w:szCs w:val="28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5" w:history="1">
        <w:r w:rsidRPr="009721AD">
          <w:rPr>
            <w:sz w:val="28"/>
            <w:szCs w:val="28"/>
          </w:rPr>
          <w:t xml:space="preserve">пунктах </w:t>
        </w:r>
      </w:hyperlink>
      <w:r w:rsidRPr="009721AD">
        <w:rPr>
          <w:sz w:val="28"/>
          <w:szCs w:val="28"/>
        </w:rPr>
        <w:t>2.6, 2.9 настоящего Административного регламента.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- определяет соответствие представленных документов требованиям, установленным в пунктах 2.6 и 2.</w:t>
      </w:r>
      <w:r>
        <w:rPr>
          <w:sz w:val="28"/>
          <w:szCs w:val="28"/>
        </w:rPr>
        <w:t>9</w:t>
      </w:r>
      <w:r w:rsidRPr="00BD1096">
        <w:rPr>
          <w:sz w:val="28"/>
          <w:szCs w:val="28"/>
        </w:rPr>
        <w:t xml:space="preserve"> Административного регламента;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- устанавливает факт отсутствия или наличия оснований для отказа в предоставлении муниципальной услуги, предусмотренных пунктом 2.1</w:t>
      </w:r>
      <w:r>
        <w:rPr>
          <w:sz w:val="28"/>
          <w:szCs w:val="28"/>
        </w:rPr>
        <w:t>3</w:t>
      </w:r>
      <w:r w:rsidRPr="00BD1096">
        <w:rPr>
          <w:sz w:val="28"/>
          <w:szCs w:val="28"/>
        </w:rPr>
        <w:t xml:space="preserve"> Административного регламента. 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>
        <w:rPr>
          <w:sz w:val="28"/>
          <w:szCs w:val="28"/>
        </w:rPr>
        <w:t>3</w:t>
      </w:r>
      <w:r w:rsidRPr="00BD1096">
        <w:rPr>
          <w:sz w:val="28"/>
          <w:szCs w:val="28"/>
        </w:rPr>
        <w:t xml:space="preserve"> настоящего Административного регламента.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Специалист Органа в течении </w:t>
      </w:r>
      <w:r w:rsidR="00597C74">
        <w:rPr>
          <w:sz w:val="28"/>
          <w:szCs w:val="28"/>
        </w:rPr>
        <w:t xml:space="preserve">3 календарных дней </w:t>
      </w:r>
      <w:r w:rsidR="001F1E25">
        <w:rPr>
          <w:sz w:val="28"/>
          <w:szCs w:val="28"/>
        </w:rPr>
        <w:t xml:space="preserve">с момента регистрации документов, </w:t>
      </w:r>
      <w:r w:rsidR="001F1E25" w:rsidRPr="009721AD">
        <w:rPr>
          <w:sz w:val="28"/>
          <w:szCs w:val="28"/>
        </w:rPr>
        <w:t xml:space="preserve">указанных в </w:t>
      </w:r>
      <w:hyperlink r:id="rId16" w:history="1">
        <w:r w:rsidR="001F1E25" w:rsidRPr="009721AD">
          <w:rPr>
            <w:sz w:val="28"/>
            <w:szCs w:val="28"/>
          </w:rPr>
          <w:t xml:space="preserve">пунктах </w:t>
        </w:r>
      </w:hyperlink>
      <w:r w:rsidR="001F1E25" w:rsidRPr="009721AD">
        <w:rPr>
          <w:sz w:val="28"/>
          <w:szCs w:val="28"/>
        </w:rPr>
        <w:t>2.6, 2.9 настоящего Административного регламента</w:t>
      </w:r>
      <w:r w:rsidR="001F1E25" w:rsidRPr="001F1E25">
        <w:rPr>
          <w:i/>
          <w:sz w:val="28"/>
          <w:szCs w:val="28"/>
        </w:rPr>
        <w:t>,</w:t>
      </w:r>
      <w:r w:rsidR="001F1E25">
        <w:rPr>
          <w:i/>
          <w:color w:val="FF0000"/>
          <w:sz w:val="28"/>
          <w:szCs w:val="28"/>
        </w:rPr>
        <w:t xml:space="preserve"> </w:t>
      </w:r>
      <w:r w:rsidRPr="00BD1096">
        <w:rPr>
          <w:sz w:val="28"/>
          <w:szCs w:val="28"/>
        </w:rPr>
        <w:t xml:space="preserve">по результатам проверки готовит один из </w:t>
      </w:r>
      <w:r w:rsidRPr="00BD1096">
        <w:rPr>
          <w:sz w:val="28"/>
          <w:szCs w:val="28"/>
        </w:rPr>
        <w:lastRenderedPageBreak/>
        <w:t>следующих документов: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- проект решения о предоставлении муниципальной услуги;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- проект решения об отказе в предоставлении муниципальной услуги (в случае наличия оснований, предусмотренных пунктом 2.1</w:t>
      </w:r>
      <w:r>
        <w:rPr>
          <w:sz w:val="28"/>
          <w:szCs w:val="28"/>
        </w:rPr>
        <w:t>3</w:t>
      </w:r>
      <w:r w:rsidRPr="00BD1096">
        <w:rPr>
          <w:sz w:val="28"/>
          <w:szCs w:val="28"/>
        </w:rPr>
        <w:t xml:space="preserve"> настоящего Административного регламента). 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Специалист Органа </w:t>
      </w:r>
      <w:r w:rsidR="001F1E25" w:rsidRPr="00BD1096">
        <w:rPr>
          <w:sz w:val="28"/>
          <w:szCs w:val="28"/>
        </w:rPr>
        <w:t xml:space="preserve">в течении </w:t>
      </w:r>
      <w:r w:rsidR="001F1E25">
        <w:rPr>
          <w:sz w:val="28"/>
          <w:szCs w:val="28"/>
        </w:rPr>
        <w:t>2 календарных дней</w:t>
      </w:r>
      <w:r w:rsidR="001F1E25" w:rsidRPr="00BD1096">
        <w:rPr>
          <w:sz w:val="28"/>
          <w:szCs w:val="28"/>
        </w:rPr>
        <w:t xml:space="preserve"> </w:t>
      </w:r>
      <w:r w:rsidRPr="00BD1096">
        <w:rPr>
          <w:sz w:val="28"/>
          <w:szCs w:val="28"/>
        </w:rPr>
        <w:t>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</w:t>
      </w:r>
      <w:r w:rsidR="001F1E25">
        <w:rPr>
          <w:sz w:val="28"/>
          <w:szCs w:val="28"/>
        </w:rPr>
        <w:t>.</w:t>
      </w:r>
      <w:r w:rsidRPr="00710BCB">
        <w:rPr>
          <w:color w:val="FF0000"/>
          <w:sz w:val="28"/>
          <w:szCs w:val="28"/>
        </w:rPr>
        <w:t xml:space="preserve">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1F1E25" w:rsidRPr="001F1E25">
        <w:rPr>
          <w:sz w:val="28"/>
          <w:szCs w:val="28"/>
        </w:rPr>
        <w:t>2 календарных дней</w:t>
      </w:r>
      <w:r w:rsidRPr="001F1E25">
        <w:rPr>
          <w:sz w:val="28"/>
          <w:szCs w:val="28"/>
        </w:rPr>
        <w:t xml:space="preserve"> </w:t>
      </w:r>
      <w:r w:rsidRPr="00BD1096">
        <w:rPr>
          <w:sz w:val="28"/>
          <w:szCs w:val="28"/>
        </w:rPr>
        <w:t xml:space="preserve">со дня его получения.  </w:t>
      </w:r>
    </w:p>
    <w:p w:rsidR="00CC4393" w:rsidRPr="00710BCB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Специалист Органа направляет подписанное руководителем Органа решение сотруднику Органа, </w:t>
      </w:r>
      <w:r w:rsidRPr="00710BCB">
        <w:rPr>
          <w:sz w:val="28"/>
          <w:szCs w:val="28"/>
        </w:rPr>
        <w:t>МФЦ, ответственному за выдачу результата предоставления услуги, для выдачи его заявителю.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BCB">
        <w:rPr>
          <w:sz w:val="28"/>
          <w:szCs w:val="28"/>
        </w:rPr>
        <w:t>3.17.1. Критерием принятия решения о предоставлении муницип</w:t>
      </w:r>
      <w:r w:rsidRPr="00BD1096">
        <w:rPr>
          <w:sz w:val="28"/>
          <w:szCs w:val="28"/>
        </w:rPr>
        <w:t xml:space="preserve">альной услуги является соответствие запроса и прилагаемых к нему документов требованиям настоящего Административного регламента. </w:t>
      </w:r>
    </w:p>
    <w:p w:rsidR="00CC4393" w:rsidRPr="00710BCB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3.17.2. Максимальный срок исполнения административной процедуры составляет не более </w:t>
      </w:r>
      <w:r w:rsidRPr="00710BCB">
        <w:rPr>
          <w:sz w:val="28"/>
          <w:szCs w:val="28"/>
        </w:rPr>
        <w:t xml:space="preserve">29 календарных дней со дня получения из Органа, МФЦ полного комплекта документов, необходимых для предоставления муниципальной услуги.  </w:t>
      </w:r>
    </w:p>
    <w:p w:rsidR="00CC4393" w:rsidRPr="00710BCB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710BCB">
        <w:rPr>
          <w:bCs/>
          <w:iCs/>
          <w:sz w:val="28"/>
          <w:szCs w:val="28"/>
        </w:rPr>
        <w:t xml:space="preserve">3.17.3. Результатом административной процедуры является принятие решения о предоставлении </w:t>
      </w:r>
      <w:r w:rsidRPr="00710BCB">
        <w:rPr>
          <w:sz w:val="28"/>
          <w:szCs w:val="28"/>
        </w:rPr>
        <w:t>муниципальной</w:t>
      </w:r>
      <w:r w:rsidRPr="00710BCB">
        <w:rPr>
          <w:bCs/>
          <w:iCs/>
          <w:sz w:val="28"/>
          <w:szCs w:val="28"/>
        </w:rPr>
        <w:t xml:space="preserve"> услуги (либо решения об отказе в предоставлении </w:t>
      </w:r>
      <w:r w:rsidRPr="00710BCB">
        <w:rPr>
          <w:sz w:val="28"/>
          <w:szCs w:val="28"/>
        </w:rPr>
        <w:t>муниципальной</w:t>
      </w:r>
      <w:r w:rsidRPr="00710BCB">
        <w:rPr>
          <w:bCs/>
          <w:iCs/>
          <w:sz w:val="28"/>
          <w:szCs w:val="28"/>
        </w:rPr>
        <w:t xml:space="preserve"> услуги) и передача принятого решения о предоставлении </w:t>
      </w:r>
      <w:r w:rsidRPr="00710BCB">
        <w:rPr>
          <w:sz w:val="28"/>
          <w:szCs w:val="28"/>
        </w:rPr>
        <w:t>муниципальной</w:t>
      </w:r>
      <w:r w:rsidRPr="00710BCB">
        <w:rPr>
          <w:bCs/>
          <w:iCs/>
          <w:sz w:val="28"/>
          <w:szCs w:val="28"/>
        </w:rPr>
        <w:t xml:space="preserve"> услуги (либо решения об отказе в предоставлении </w:t>
      </w:r>
      <w:r w:rsidRPr="00710BCB">
        <w:rPr>
          <w:sz w:val="28"/>
          <w:szCs w:val="28"/>
        </w:rPr>
        <w:t>муниципальной</w:t>
      </w:r>
      <w:r w:rsidRPr="00710BCB">
        <w:rPr>
          <w:bCs/>
          <w:iCs/>
          <w:sz w:val="28"/>
          <w:szCs w:val="28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1F1E25" w:rsidRPr="008525A3">
        <w:rPr>
          <w:sz w:val="28"/>
          <w:szCs w:val="28"/>
        </w:rPr>
        <w:t>специалистом Органа</w:t>
      </w:r>
      <w:r w:rsidR="001F1E25">
        <w:rPr>
          <w:sz w:val="28"/>
          <w:szCs w:val="28"/>
        </w:rPr>
        <w:t>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 xml:space="preserve"> </w:t>
      </w:r>
    </w:p>
    <w:p w:rsidR="00CC4393" w:rsidRPr="00710BCB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3.18. Основанием для начала исполнения административной процедуры является поступление сотруднику Органа, </w:t>
      </w:r>
      <w:r w:rsidRPr="00710BCB">
        <w:rPr>
          <w:sz w:val="28"/>
          <w:szCs w:val="28"/>
        </w:rPr>
        <w:t xml:space="preserve">МФЦ,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 </w:t>
      </w:r>
    </w:p>
    <w:p w:rsidR="00CC4393" w:rsidRPr="00710BCB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BCB">
        <w:rPr>
          <w:sz w:val="28"/>
          <w:szCs w:val="28"/>
        </w:rPr>
        <w:t>Административная процедура исполняется сотрудником Органа, МФЦ, ответственным за выдачу Решения.</w:t>
      </w:r>
    </w:p>
    <w:p w:rsidR="00CC4393" w:rsidRPr="00710BCB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BCB">
        <w:rPr>
          <w:sz w:val="28"/>
          <w:szCs w:val="28"/>
        </w:rPr>
        <w:t xml:space="preserve">При поступлении Решения сотрудник Органа, МФЦ, ответственный за его выдачу, информирует заявителя о наличии принятого решения и согласует </w:t>
      </w:r>
      <w:r w:rsidRPr="00710BCB">
        <w:rPr>
          <w:sz w:val="28"/>
          <w:szCs w:val="28"/>
        </w:rPr>
        <w:lastRenderedPageBreak/>
        <w:t>способ получения гражданином данного Решения.</w:t>
      </w:r>
    </w:p>
    <w:p w:rsidR="00CC4393" w:rsidRPr="00710BCB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BCB">
        <w:rPr>
          <w:sz w:val="28"/>
          <w:szCs w:val="28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0BCB">
        <w:rPr>
          <w:sz w:val="28"/>
          <w:szCs w:val="28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</w:t>
      </w:r>
      <w:r w:rsidRPr="00BD1096">
        <w:rPr>
          <w:sz w:val="28"/>
          <w:szCs w:val="28"/>
        </w:rPr>
        <w:t>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1F1E25" w:rsidRPr="008525A3" w:rsidRDefault="001F1E25" w:rsidP="001F1E25">
      <w:pPr>
        <w:shd w:val="clear" w:color="auto" w:fill="FFFFFF"/>
        <w:ind w:firstLine="851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При предоставлении муниципальной услуги в электронной форме заявителю направляется</w:t>
      </w:r>
      <w:r w:rsidRPr="004D5E0E">
        <w:rPr>
          <w:i/>
          <w:color w:val="FF0000"/>
          <w:sz w:val="28"/>
          <w:szCs w:val="28"/>
        </w:rPr>
        <w:t xml:space="preserve"> </w:t>
      </w:r>
      <w:r w:rsidRPr="004D5E0E">
        <w:rPr>
          <w:sz w:val="28"/>
          <w:szCs w:val="28"/>
        </w:rPr>
        <w:t>результат предоставления муниципальной услуги в</w:t>
      </w:r>
      <w:r w:rsidRPr="008525A3">
        <w:rPr>
          <w:sz w:val="28"/>
          <w:szCs w:val="28"/>
        </w:rPr>
        <w:t xml:space="preserve"> форме электронного документа или документа на бумажном носителе в течение срока действия результата предоставления государственной (муниципальной) услуги.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В случае личного обращения заявителя выдачу Решения осуществляет сотрудник Органа, </w:t>
      </w:r>
      <w:r w:rsidRPr="00BD1096">
        <w:rPr>
          <w:i/>
          <w:sz w:val="28"/>
          <w:szCs w:val="28"/>
        </w:rPr>
        <w:t>МФЦ</w:t>
      </w:r>
      <w:r w:rsidRPr="00BD1096">
        <w:rPr>
          <w:sz w:val="28"/>
          <w:szCs w:val="28"/>
        </w:rPr>
        <w:t>, ответственный за выдачу Решения, под роспись заявителя, которая проставляется в журнале регистрации, при предъявлении им документа</w:t>
      </w:r>
      <w:r w:rsidR="001F1E25">
        <w:rPr>
          <w:sz w:val="28"/>
          <w:szCs w:val="28"/>
        </w:rPr>
        <w:t>,</w:t>
      </w:r>
      <w:r w:rsidRPr="00BD1096">
        <w:rPr>
          <w:sz w:val="28"/>
          <w:szCs w:val="28"/>
        </w:rPr>
        <w:t xml:space="preserve"> удостоверяющего личность, а при обращении представителя также документа, подтверждающего полномочия представителя.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В случае невозможности информирования специалист Органа, </w:t>
      </w:r>
      <w:r w:rsidRPr="00BD1096">
        <w:rPr>
          <w:i/>
          <w:sz w:val="28"/>
          <w:szCs w:val="28"/>
        </w:rPr>
        <w:t>МФЦ</w:t>
      </w:r>
      <w:r w:rsidRPr="00BD1096">
        <w:rPr>
          <w:sz w:val="28"/>
          <w:szCs w:val="28"/>
        </w:rPr>
        <w:t>, ответственный за выдачу результата предоставлен</w:t>
      </w:r>
      <w:r w:rsidR="001F1E25">
        <w:rPr>
          <w:sz w:val="28"/>
          <w:szCs w:val="28"/>
        </w:rPr>
        <w:t>ия услуги, направляет заявителю</w:t>
      </w:r>
      <w:r w:rsidRPr="00BD1096">
        <w:rPr>
          <w:sz w:val="28"/>
          <w:szCs w:val="28"/>
        </w:rPr>
        <w:t xml:space="preserve"> Решение через организацию почтовой связи заказным письмом с уведомлением.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3.18.1.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3.18.2. Максимальный срок исполнения административной процедуры составляет </w:t>
      </w:r>
      <w:r w:rsidRPr="00710BCB">
        <w:rPr>
          <w:sz w:val="28"/>
          <w:szCs w:val="28"/>
        </w:rPr>
        <w:t>3 календарных дня со дня поступления Решения сотруднику Органа, МФЦ,</w:t>
      </w:r>
      <w:r w:rsidRPr="00BD1096">
        <w:rPr>
          <w:i/>
          <w:iCs/>
          <w:sz w:val="28"/>
          <w:szCs w:val="28"/>
        </w:rPr>
        <w:t> </w:t>
      </w:r>
      <w:r w:rsidRPr="00BD1096">
        <w:rPr>
          <w:sz w:val="28"/>
          <w:szCs w:val="28"/>
        </w:rPr>
        <w:t>ответственному за его выдачу. 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3.18.3.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CC4393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D1096">
        <w:rPr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</w:t>
      </w:r>
      <w:r w:rsidR="00805795">
        <w:rPr>
          <w:sz w:val="28"/>
          <w:szCs w:val="28"/>
        </w:rPr>
        <w:t xml:space="preserve">. </w:t>
      </w:r>
    </w:p>
    <w:p w:rsidR="00805795" w:rsidRPr="00BD1096" w:rsidRDefault="00805795" w:rsidP="00CC4393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C4393" w:rsidRPr="00BD1096" w:rsidRDefault="00CC4393" w:rsidP="00CC439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1096">
        <w:rPr>
          <w:rFonts w:ascii="Times New Roman" w:hAnsi="Times New Roman" w:cs="Times New Roman"/>
          <w:b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CC4393" w:rsidRPr="00BD1096" w:rsidRDefault="00CC4393" w:rsidP="00CC43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3.19.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</w:t>
      </w:r>
      <w:r w:rsidRPr="00BD1096">
        <w:rPr>
          <w:sz w:val="28"/>
          <w:szCs w:val="28"/>
        </w:rPr>
        <w:lastRenderedPageBreak/>
        <w:t>исправлении допущенных опечаток и ошибок в выданных в результате предоставления муниципальной услуги документах.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CC4393" w:rsidRPr="00BD1096" w:rsidRDefault="00CC4393" w:rsidP="00CC4393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лично (заявителем представляются оригиналы документов с опечатками и (или) ошибками, специалистом </w:t>
      </w:r>
      <w:r w:rsidR="00805795" w:rsidRPr="00805795">
        <w:rPr>
          <w:sz w:val="28"/>
          <w:szCs w:val="28"/>
        </w:rPr>
        <w:t>Органа</w:t>
      </w:r>
      <w:r w:rsidRPr="00805795">
        <w:rPr>
          <w:sz w:val="28"/>
          <w:szCs w:val="28"/>
        </w:rPr>
        <w:t xml:space="preserve"> </w:t>
      </w:r>
      <w:r w:rsidRPr="00BD1096">
        <w:rPr>
          <w:sz w:val="28"/>
          <w:szCs w:val="28"/>
        </w:rPr>
        <w:t>делаются копии этих документов);</w:t>
      </w:r>
    </w:p>
    <w:p w:rsidR="00CC4393" w:rsidRPr="00BD1096" w:rsidRDefault="00CC4393" w:rsidP="00CC4393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8035C2">
        <w:rPr>
          <w:sz w:val="28"/>
          <w:szCs w:val="28"/>
        </w:rPr>
        <w:t>за исключением положений, касающихся возможности представлять документы в электронном виде.</w:t>
      </w:r>
    </w:p>
    <w:p w:rsidR="00CC4393" w:rsidRPr="00BD1096" w:rsidRDefault="00CC4393" w:rsidP="00B421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3.19.3.</w:t>
      </w:r>
      <w:r w:rsidRPr="00BD1096">
        <w:rPr>
          <w:i/>
          <w:sz w:val="28"/>
          <w:szCs w:val="28"/>
        </w:rPr>
        <w:t xml:space="preserve"> </w:t>
      </w:r>
      <w:r w:rsidR="00CC5C1B" w:rsidRPr="008525A3">
        <w:rPr>
          <w:sz w:val="28"/>
          <w:szCs w:val="28"/>
        </w:rPr>
        <w:t>Специалист Органа после регистрации заявления об исправлении опечаток и (или) ошибок передает руководителю Органа для его рассмотрения.</w:t>
      </w:r>
      <w:r w:rsidR="00CC5C1B">
        <w:rPr>
          <w:sz w:val="28"/>
          <w:szCs w:val="28"/>
        </w:rPr>
        <w:t xml:space="preserve"> </w:t>
      </w:r>
      <w:r w:rsidRPr="00BD1096">
        <w:rPr>
          <w:sz w:val="28"/>
          <w:szCs w:val="28"/>
        </w:rPr>
        <w:t xml:space="preserve">По результатам рассмотрения заявления об исправлении опечаток и (или) ошибок </w:t>
      </w:r>
      <w:r w:rsidR="00805795">
        <w:rPr>
          <w:sz w:val="28"/>
          <w:szCs w:val="28"/>
        </w:rPr>
        <w:t>специалист</w:t>
      </w:r>
      <w:r w:rsidR="00B4213C">
        <w:rPr>
          <w:sz w:val="28"/>
          <w:szCs w:val="28"/>
        </w:rPr>
        <w:t xml:space="preserve"> Органа, ответственный</w:t>
      </w:r>
      <w:r w:rsidR="00805795">
        <w:rPr>
          <w:sz w:val="28"/>
          <w:szCs w:val="28"/>
        </w:rPr>
        <w:t xml:space="preserve"> за предоставление муниципальной услуги, в течение 2 календарных дней со дня получения документов с опечатками и (или) ошибками:</w:t>
      </w:r>
    </w:p>
    <w:p w:rsidR="00CC4393" w:rsidRPr="00BD1096" w:rsidRDefault="00CC4393" w:rsidP="00CC4393">
      <w:pPr>
        <w:numPr>
          <w:ilvl w:val="0"/>
          <w:numId w:val="19"/>
        </w:numPr>
        <w:spacing w:line="252" w:lineRule="auto"/>
        <w:contextualSpacing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CC4393" w:rsidRPr="00BD1096" w:rsidRDefault="00CC4393" w:rsidP="00CC4393">
      <w:pPr>
        <w:numPr>
          <w:ilvl w:val="0"/>
          <w:numId w:val="19"/>
        </w:numPr>
        <w:spacing w:line="252" w:lineRule="auto"/>
        <w:contextualSpacing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CC4393" w:rsidRPr="00BD1096" w:rsidRDefault="00CC4393" w:rsidP="00CC4393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услуги, осуществляется </w:t>
      </w:r>
      <w:r w:rsidR="00805795">
        <w:rPr>
          <w:sz w:val="28"/>
          <w:szCs w:val="28"/>
        </w:rPr>
        <w:t>специалистом Органа, ответственным за предоставление муниципальной услуги,</w:t>
      </w:r>
      <w:r w:rsidRPr="008035C2">
        <w:rPr>
          <w:color w:val="FF0000"/>
          <w:sz w:val="28"/>
          <w:szCs w:val="28"/>
        </w:rPr>
        <w:t xml:space="preserve"> </w:t>
      </w:r>
      <w:r w:rsidRPr="00805795">
        <w:rPr>
          <w:sz w:val="28"/>
          <w:szCs w:val="28"/>
        </w:rPr>
        <w:t xml:space="preserve">в течение </w:t>
      </w:r>
      <w:r w:rsidR="00805795" w:rsidRPr="00805795">
        <w:rPr>
          <w:sz w:val="28"/>
          <w:szCs w:val="28"/>
        </w:rPr>
        <w:t>трех календарных дней со дня принятия решения об исправлении опечаток и (или) ошибок</w:t>
      </w:r>
      <w:r w:rsidR="00805795" w:rsidRPr="00BD1096">
        <w:rPr>
          <w:sz w:val="28"/>
          <w:szCs w:val="28"/>
        </w:rPr>
        <w:t>, допущенных в документах, выданных в результате предоставления муниципальной услуги</w:t>
      </w:r>
      <w:r w:rsidR="00805795">
        <w:rPr>
          <w:sz w:val="28"/>
          <w:szCs w:val="28"/>
        </w:rPr>
        <w:t>.</w:t>
      </w:r>
    </w:p>
    <w:p w:rsidR="00CC4393" w:rsidRPr="00BD1096" w:rsidRDefault="00CC4393" w:rsidP="00CC4393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BD1096">
        <w:rPr>
          <w:sz w:val="28"/>
          <w:szCs w:val="28"/>
        </w:rPr>
        <w:lastRenderedPageBreak/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CC4393" w:rsidRPr="00BD1096" w:rsidRDefault="00CC4393" w:rsidP="00CC4393">
      <w:pPr>
        <w:numPr>
          <w:ilvl w:val="0"/>
          <w:numId w:val="17"/>
        </w:numPr>
        <w:spacing w:line="252" w:lineRule="auto"/>
        <w:contextualSpacing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CC4393" w:rsidRPr="00BD1096" w:rsidRDefault="00CC4393" w:rsidP="00CC4393">
      <w:pPr>
        <w:numPr>
          <w:ilvl w:val="0"/>
          <w:numId w:val="17"/>
        </w:numPr>
        <w:spacing w:line="252" w:lineRule="auto"/>
        <w:contextualSpacing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3.19.4.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3.19.5. Максимальный срок исполнения административной процедуры составляет не </w:t>
      </w:r>
      <w:r w:rsidRPr="00805795">
        <w:rPr>
          <w:sz w:val="28"/>
          <w:szCs w:val="28"/>
        </w:rPr>
        <w:t xml:space="preserve">более </w:t>
      </w:r>
      <w:r w:rsidR="00BD0D9E">
        <w:rPr>
          <w:sz w:val="28"/>
          <w:szCs w:val="28"/>
        </w:rPr>
        <w:t>7</w:t>
      </w:r>
      <w:bookmarkStart w:id="16" w:name="_GoBack"/>
      <w:bookmarkEnd w:id="16"/>
      <w:r w:rsidR="00805795" w:rsidRPr="00805795">
        <w:rPr>
          <w:sz w:val="28"/>
          <w:szCs w:val="28"/>
        </w:rPr>
        <w:t xml:space="preserve"> календарных дней</w:t>
      </w:r>
      <w:r w:rsidRPr="00805795">
        <w:rPr>
          <w:sz w:val="28"/>
          <w:szCs w:val="28"/>
        </w:rPr>
        <w:t xml:space="preserve"> со дня поступления в Орган</w:t>
      </w:r>
      <w:r w:rsidRPr="00805795">
        <w:rPr>
          <w:i/>
          <w:sz w:val="28"/>
          <w:szCs w:val="28"/>
        </w:rPr>
        <w:t xml:space="preserve"> </w:t>
      </w:r>
      <w:r w:rsidRPr="00805795">
        <w:rPr>
          <w:sz w:val="28"/>
          <w:szCs w:val="28"/>
        </w:rPr>
        <w:t>заявления об исправлении опечаток и (или) ошибок.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3.19.6. Результатом процедуры является:</w:t>
      </w:r>
    </w:p>
    <w:p w:rsidR="00CC4393" w:rsidRPr="00BD1096" w:rsidRDefault="00CC4393" w:rsidP="00CC4393">
      <w:pPr>
        <w:numPr>
          <w:ilvl w:val="0"/>
          <w:numId w:val="18"/>
        </w:numPr>
        <w:spacing w:line="252" w:lineRule="auto"/>
        <w:contextualSpacing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:rsidR="00CC4393" w:rsidRPr="00BD1096" w:rsidRDefault="00CC4393" w:rsidP="00CC4393">
      <w:pPr>
        <w:numPr>
          <w:ilvl w:val="0"/>
          <w:numId w:val="20"/>
        </w:numPr>
        <w:spacing w:line="252" w:lineRule="auto"/>
        <w:contextualSpacing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Выдача заявителю исправленного документа производится в порядке, установленном пунктом 3.18 настоящего Регламента.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3.19.7.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CC4393" w:rsidRPr="00805795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795">
        <w:rPr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IV. Формы контроля за исполнением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административного регламента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jc w:val="center"/>
        <w:rPr>
          <w:sz w:val="24"/>
          <w:szCs w:val="24"/>
        </w:rPr>
      </w:pPr>
      <w:bookmarkStart w:id="17" w:name="Par368"/>
      <w:bookmarkEnd w:id="17"/>
      <w:r w:rsidRPr="00BD1096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BD1096">
        <w:rPr>
          <w:sz w:val="28"/>
          <w:szCs w:val="28"/>
        </w:rPr>
        <w:t>, </w:t>
      </w:r>
      <w:r w:rsidRPr="00BD1096">
        <w:rPr>
          <w:b/>
          <w:bCs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3D7E" w:rsidRPr="00651B36" w:rsidRDefault="00513D7E" w:rsidP="00513D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51B36">
        <w:rPr>
          <w:sz w:val="28"/>
          <w:szCs w:val="28"/>
        </w:rPr>
        <w:t>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</w:t>
      </w:r>
      <w:r>
        <w:rPr>
          <w:sz w:val="28"/>
          <w:szCs w:val="28"/>
        </w:rPr>
        <w:t xml:space="preserve"> руководитель Органа.</w:t>
      </w:r>
      <w:r w:rsidRPr="00651B36">
        <w:rPr>
          <w:sz w:val="28"/>
          <w:szCs w:val="28"/>
        </w:rPr>
        <w:t xml:space="preserve">  </w:t>
      </w:r>
    </w:p>
    <w:p w:rsidR="00513D7E" w:rsidRPr="00651B36" w:rsidRDefault="00513D7E" w:rsidP="00513D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36">
        <w:rPr>
          <w:sz w:val="28"/>
          <w:szCs w:val="28"/>
        </w:rPr>
        <w:lastRenderedPageBreak/>
        <w:t xml:space="preserve">4.2. Контроль за деятельностью Органа по предоставлению муниципальной услуги осуществляется </w:t>
      </w:r>
      <w:r>
        <w:rPr>
          <w:sz w:val="28"/>
          <w:szCs w:val="28"/>
        </w:rPr>
        <w:t xml:space="preserve">руководителем Органа. </w:t>
      </w:r>
    </w:p>
    <w:p w:rsidR="00513D7E" w:rsidRPr="00651B36" w:rsidRDefault="00513D7E" w:rsidP="00513D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36">
        <w:rPr>
          <w:sz w:val="28"/>
          <w:szCs w:val="28"/>
        </w:rPr>
        <w:t xml:space="preserve">Контроль за исполнением настоящего Административного регламента сотрудниками </w:t>
      </w:r>
      <w:r w:rsidRPr="00E63E31">
        <w:rPr>
          <w:sz w:val="28"/>
          <w:szCs w:val="28"/>
        </w:rPr>
        <w:t>МФЦ</w:t>
      </w:r>
      <w:r w:rsidRPr="00651B36">
        <w:rPr>
          <w:sz w:val="28"/>
          <w:szCs w:val="28"/>
        </w:rPr>
        <w:t xml:space="preserve"> осуществляется руководителем </w:t>
      </w:r>
      <w:r w:rsidRPr="00E63E31">
        <w:rPr>
          <w:sz w:val="28"/>
          <w:szCs w:val="28"/>
        </w:rPr>
        <w:t>МФЦ</w:t>
      </w:r>
      <w:r w:rsidRPr="00651B36">
        <w:rPr>
          <w:sz w:val="28"/>
          <w:szCs w:val="28"/>
        </w:rPr>
        <w:t>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8" w:name="Par377"/>
      <w:bookmarkEnd w:id="18"/>
      <w:r w:rsidRPr="00BD1096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513D7E" w:rsidRPr="00651B36" w:rsidRDefault="00513D7E" w:rsidP="00513D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1B36">
        <w:rPr>
          <w:sz w:val="28"/>
          <w:szCs w:val="28"/>
        </w:rPr>
        <w:t xml:space="preserve">Плановые проверки проводятся в соответствии с планом работы Органа, но не реже </w:t>
      </w:r>
      <w:r>
        <w:rPr>
          <w:sz w:val="28"/>
          <w:szCs w:val="28"/>
        </w:rPr>
        <w:t>1 раза в 3 года</w:t>
      </w:r>
      <w:r w:rsidRPr="00651B36">
        <w:rPr>
          <w:i/>
          <w:sz w:val="28"/>
          <w:szCs w:val="28"/>
        </w:rPr>
        <w:t>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9" w:name="Par387"/>
      <w:bookmarkEnd w:id="19"/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1) за полноту передаваемых Органу запросов, иных документов, принятых от заявителя в МФЦ;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lastRenderedPageBreak/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20" w:name="Par394"/>
      <w:bookmarkEnd w:id="20"/>
      <w:r w:rsidRPr="00BD1096">
        <w:rPr>
          <w:b/>
          <w:sz w:val="28"/>
          <w:szCs w:val="28"/>
        </w:rPr>
        <w:t>Положения, характеризующие требования к порядку и формам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контроля за предоставлением муниципальной услуги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со стороны граждан, их объединений и организаций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4.7.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BD1096">
        <w:rPr>
          <w:rFonts w:cs="Arial"/>
          <w:b/>
          <w:sz w:val="28"/>
          <w:szCs w:val="28"/>
          <w:lang w:val="en-US"/>
        </w:rPr>
        <w:t>V</w:t>
      </w:r>
      <w:r w:rsidRPr="00BD1096">
        <w:rPr>
          <w:rFonts w:cs="Arial"/>
          <w:b/>
          <w:sz w:val="28"/>
          <w:szCs w:val="28"/>
        </w:rPr>
        <w:t xml:space="preserve">. </w:t>
      </w:r>
      <w:r w:rsidRPr="00BD1096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BD1096">
        <w:rPr>
          <w:b/>
          <w:sz w:val="26"/>
          <w:szCs w:val="26"/>
        </w:rPr>
        <w:t xml:space="preserve"> </w:t>
      </w:r>
      <w:r w:rsidRPr="00BD1096">
        <w:rPr>
          <w:b/>
          <w:bCs/>
          <w:sz w:val="28"/>
          <w:szCs w:val="28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CC4393" w:rsidRPr="00BD1096" w:rsidRDefault="00CC4393" w:rsidP="00CC4393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CC4393" w:rsidRPr="00BD1096" w:rsidRDefault="00CC4393" w:rsidP="00CC4393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BD1096">
        <w:rPr>
          <w:b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BD1096">
        <w:rPr>
          <w:b/>
          <w:sz w:val="28"/>
          <w:szCs w:val="28"/>
        </w:rPr>
        <w:t>, или их работников при предоставлении муниципальной услуги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lastRenderedPageBreak/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Организации, указанные в части 1.1 статьи 16 Федерального закона от 27 июля 2010 г. № 210-ФЗ </w:t>
      </w:r>
      <w:r w:rsidRPr="00BD1096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BD1096">
        <w:rPr>
          <w:b/>
          <w:bCs/>
          <w:sz w:val="28"/>
          <w:szCs w:val="28"/>
        </w:rPr>
        <w:t xml:space="preserve"> </w:t>
      </w:r>
      <w:r w:rsidRPr="00BD1096">
        <w:rPr>
          <w:sz w:val="28"/>
          <w:szCs w:val="28"/>
        </w:rPr>
        <w:t>в Республике Коми отсутствуют.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Предмет жалобы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1) нарушение срока регистрации запроса заявителя о предоставлении муниципальной услуги,</w:t>
      </w:r>
      <w:r w:rsidRPr="00BD1096">
        <w:t xml:space="preserve"> </w:t>
      </w:r>
      <w:r w:rsidRPr="00BD1096">
        <w:rPr>
          <w:sz w:val="28"/>
          <w:szCs w:val="28"/>
        </w:rPr>
        <w:t xml:space="preserve">запроса, указанного в статье 15.1 Федерального закона от 27 июля 2010 г. № 210-ФЗ </w:t>
      </w:r>
      <w:r w:rsidRPr="00BD1096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BD1096">
        <w:rPr>
          <w:sz w:val="28"/>
          <w:szCs w:val="28"/>
        </w:rPr>
        <w:t>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2) нарушение срока предоставления муниципальной услуги.</w:t>
      </w:r>
      <w:r w:rsidRPr="00BD1096">
        <w:rPr>
          <w:b/>
          <w:sz w:val="26"/>
          <w:szCs w:val="26"/>
        </w:rPr>
        <w:t xml:space="preserve"> </w:t>
      </w:r>
      <w:r w:rsidRPr="00BD1096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BD1096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BD1096">
        <w:rPr>
          <w:sz w:val="28"/>
          <w:szCs w:val="28"/>
        </w:rPr>
        <w:t>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BD1096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BD1096">
        <w:rPr>
          <w:sz w:val="28"/>
          <w:szCs w:val="28"/>
        </w:rPr>
        <w:t xml:space="preserve">;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6) затребование с заявителя при предоставлении муниципальной услуги </w:t>
      </w:r>
      <w:r w:rsidRPr="00BD1096">
        <w:rPr>
          <w:sz w:val="28"/>
          <w:szCs w:val="28"/>
        </w:rPr>
        <w:lastRenderedPageBreak/>
        <w:t>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7) отказ Органа, его должностного лица,</w:t>
      </w:r>
      <w:r w:rsidRPr="00BD1096">
        <w:rPr>
          <w:b/>
          <w:sz w:val="26"/>
          <w:szCs w:val="26"/>
        </w:rPr>
        <w:t xml:space="preserve"> </w:t>
      </w:r>
      <w:r w:rsidRPr="00BD1096">
        <w:rPr>
          <w:sz w:val="28"/>
          <w:szCs w:val="28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BD1096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BD1096">
        <w:rPr>
          <w:sz w:val="28"/>
          <w:szCs w:val="28"/>
        </w:rPr>
        <w:t>, или их рабо</w:t>
      </w:r>
      <w:r w:rsidR="00B4213C">
        <w:rPr>
          <w:sz w:val="28"/>
          <w:szCs w:val="28"/>
        </w:rPr>
        <w:t>тников в исправлении допущенных</w:t>
      </w:r>
      <w:r w:rsidRPr="00BD1096">
        <w:rPr>
          <w:sz w:val="28"/>
          <w:szCs w:val="28"/>
        </w:rPr>
        <w:t xml:space="preserve">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BD1096">
        <w:t xml:space="preserve"> </w:t>
      </w:r>
      <w:r w:rsidRPr="00BD1096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BD1096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BD1096">
        <w:rPr>
          <w:sz w:val="28"/>
          <w:szCs w:val="28"/>
        </w:rPr>
        <w:t>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BD1096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BD1096">
        <w:rPr>
          <w:sz w:val="28"/>
          <w:szCs w:val="28"/>
        </w:rPr>
        <w:t>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10)</w:t>
      </w:r>
      <w:r w:rsidRPr="00BD1096">
        <w:rPr>
          <w:sz w:val="26"/>
          <w:szCs w:val="26"/>
        </w:rPr>
        <w:t xml:space="preserve"> </w:t>
      </w:r>
      <w:r w:rsidRPr="00BD1096">
        <w:rPr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BD1096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BD1096">
        <w:rPr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BD1096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BD1096">
        <w:rPr>
          <w:sz w:val="28"/>
          <w:szCs w:val="28"/>
        </w:rPr>
        <w:t>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D1096">
        <w:rPr>
          <w:b/>
          <w:bCs/>
          <w:sz w:val="28"/>
          <w:szCs w:val="28"/>
        </w:rPr>
        <w:t xml:space="preserve">Орган, предоставляющий муниципальную услугу, организации и </w:t>
      </w:r>
      <w:r w:rsidRPr="00BD1096">
        <w:rPr>
          <w:b/>
          <w:bCs/>
          <w:sz w:val="28"/>
          <w:szCs w:val="28"/>
        </w:rPr>
        <w:lastRenderedPageBreak/>
        <w:t>уполномоченные на рассмотрение жалобы должностные лица, работники, которым может быть направлена жалоба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513D7E" w:rsidRPr="008525A3" w:rsidRDefault="00513D7E" w:rsidP="00513D7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5A3">
        <w:rPr>
          <w:sz w:val="28"/>
          <w:szCs w:val="28"/>
        </w:rPr>
        <w:t>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услугу, в связи с отсутствием вышестоящего Органа.</w:t>
      </w:r>
    </w:p>
    <w:p w:rsidR="00CC4393" w:rsidRPr="00BD1096" w:rsidRDefault="00CC4393" w:rsidP="00CC43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CC4393" w:rsidRPr="00BD1096" w:rsidRDefault="00CC4393" w:rsidP="00CC43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Порядок подачи и рассмотрения жалобы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5.4. 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CC4393" w:rsidRPr="00BD1096" w:rsidRDefault="00CC4393" w:rsidP="00CC4393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BD1096">
        <w:rPr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BD1096">
        <w:rPr>
          <w:b/>
          <w:sz w:val="26"/>
          <w:szCs w:val="26"/>
        </w:rPr>
        <w:t xml:space="preserve"> </w:t>
      </w:r>
    </w:p>
    <w:p w:rsidR="00CC4393" w:rsidRPr="00BD1096" w:rsidRDefault="00CC4393" w:rsidP="00CC43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CC4393" w:rsidRPr="00BD1096" w:rsidRDefault="00CC4393" w:rsidP="00CC43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1096">
        <w:rPr>
          <w:sz w:val="28"/>
          <w:szCs w:val="28"/>
        </w:rPr>
        <w:tab/>
        <w:t xml:space="preserve"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</w:t>
      </w:r>
      <w:r w:rsidRPr="00BD1096">
        <w:rPr>
          <w:sz w:val="28"/>
          <w:szCs w:val="28"/>
        </w:rPr>
        <w:lastRenderedPageBreak/>
        <w:t>взаимодействии между МФЦ и Органом, но не позднее следующего рабочего дня со дня поступления жалобы.</w:t>
      </w:r>
    </w:p>
    <w:p w:rsidR="00CC4393" w:rsidRPr="00BD1096" w:rsidRDefault="00CC4393" w:rsidP="00CC43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CC4393" w:rsidRPr="00BD1096" w:rsidRDefault="00CC4393" w:rsidP="00CC43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1096">
        <w:rPr>
          <w:sz w:val="28"/>
          <w:szCs w:val="28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:rsidR="00CC4393" w:rsidRPr="00BD1096" w:rsidRDefault="00CC4393" w:rsidP="00CC43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CC4393" w:rsidRPr="00BD1096" w:rsidRDefault="00CC4393" w:rsidP="00CC43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1096">
        <w:rPr>
          <w:sz w:val="28"/>
          <w:szCs w:val="28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5.6. Жалоба должна содержать: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BD1096">
        <w:t xml:space="preserve"> </w:t>
      </w:r>
      <w:r w:rsidRPr="00BD1096">
        <w:rPr>
          <w:sz w:val="28"/>
          <w:szCs w:val="28"/>
        </w:rPr>
        <w:t>МФЦ или его работника;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BD1096">
        <w:rPr>
          <w:b/>
          <w:sz w:val="26"/>
          <w:szCs w:val="26"/>
        </w:rPr>
        <w:t xml:space="preserve"> </w:t>
      </w:r>
      <w:r w:rsidRPr="00BD1096">
        <w:rPr>
          <w:sz w:val="28"/>
          <w:szCs w:val="28"/>
        </w:rPr>
        <w:t xml:space="preserve">МФЦ или его работника.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lastRenderedPageBreak/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- место, дата и время приема жалобы заявителя;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- фамилия, имя, отчество заявителя;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- перечень принятых документов от заявителя;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- фамилия, имя, отчество специалиста, принявшего жалобу;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5.9. 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Сроки рассмотрения жалоб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5.11. Жалоба, поступившая в Орган,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Pr="00BD1096">
        <w:t xml:space="preserve"> </w:t>
      </w:r>
      <w:r w:rsidRPr="00BD1096">
        <w:rPr>
          <w:sz w:val="28"/>
          <w:szCs w:val="28"/>
        </w:rPr>
        <w:t xml:space="preserve"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Результат рассмотрения жалобы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5.12. По результатам рассмотрения принимается одно из следующих решений: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2) в удовлетворении жалобы отказывается.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В мотивированном ответе по результатам рассмотрения жалобы </w:t>
      </w:r>
      <w:r w:rsidRPr="00BD1096">
        <w:rPr>
          <w:sz w:val="28"/>
          <w:szCs w:val="28"/>
        </w:rPr>
        <w:lastRenderedPageBreak/>
        <w:t>указываются: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в) фамилия, имя, отчество (последнее – при наличии) или наименование заявителя;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г) основания для принятия решения по жалобе;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д) принятое по жалобе решение</w:t>
      </w:r>
      <w:r w:rsidRPr="00BD1096">
        <w:t xml:space="preserve"> </w:t>
      </w:r>
      <w:r w:rsidRPr="00BD1096">
        <w:rPr>
          <w:sz w:val="28"/>
          <w:szCs w:val="28"/>
        </w:rPr>
        <w:t>с указанием аргументированных разъяснений о причинах принятого решения;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ж) сведения о порядке обжалования принятого по жалобе решения.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Порядок обжалования решения по жалобе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hyperlink r:id="rId17" w:history="1">
        <w:r w:rsidR="00513D7E" w:rsidRPr="00E967FA">
          <w:rPr>
            <w:rStyle w:val="a6"/>
            <w:sz w:val="28"/>
            <w:szCs w:val="28"/>
            <w:lang w:val="en-US"/>
          </w:rPr>
          <w:t>www</w:t>
        </w:r>
        <w:r w:rsidR="00513D7E" w:rsidRPr="00E967FA">
          <w:rPr>
            <w:rStyle w:val="a6"/>
            <w:sz w:val="28"/>
            <w:szCs w:val="28"/>
          </w:rPr>
          <w:t>.</w:t>
        </w:r>
        <w:r w:rsidR="00513D7E" w:rsidRPr="00E967FA">
          <w:rPr>
            <w:rStyle w:val="a6"/>
            <w:sz w:val="28"/>
            <w:szCs w:val="28"/>
            <w:lang w:val="en-US"/>
          </w:rPr>
          <w:t>pomozadmin</w:t>
        </w:r>
        <w:r w:rsidR="00513D7E" w:rsidRPr="00E967FA">
          <w:rPr>
            <w:rStyle w:val="a6"/>
            <w:sz w:val="28"/>
            <w:szCs w:val="28"/>
          </w:rPr>
          <w:t>.</w:t>
        </w:r>
        <w:r w:rsidR="00513D7E" w:rsidRPr="00E967FA">
          <w:rPr>
            <w:rStyle w:val="a6"/>
            <w:sz w:val="28"/>
            <w:szCs w:val="28"/>
            <w:lang w:val="en-US"/>
          </w:rPr>
          <w:t>ru</w:t>
        </w:r>
      </w:hyperlink>
      <w:r w:rsidR="00513D7E">
        <w:rPr>
          <w:sz w:val="28"/>
          <w:szCs w:val="28"/>
        </w:rPr>
        <w:t>,</w:t>
      </w:r>
      <w:r w:rsidRPr="008035C2">
        <w:rPr>
          <w:color w:val="FF0000"/>
          <w:sz w:val="28"/>
          <w:szCs w:val="28"/>
        </w:rPr>
        <w:t xml:space="preserve"> </w:t>
      </w:r>
      <w:r w:rsidRPr="00BD1096">
        <w:rPr>
          <w:sz w:val="28"/>
          <w:szCs w:val="28"/>
        </w:rPr>
        <w:t>а также может быть принято при личном приеме заявителя.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Заявление должно содержать: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lastRenderedPageBreak/>
        <w:t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жалобы;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 xml:space="preserve">3) сведения об информации и документах, необходимых для обоснования и рассмотрения жалобы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Оснований для отказа в приеме заявления не предусмотрено.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D1096">
        <w:rPr>
          <w:b/>
          <w:sz w:val="28"/>
          <w:szCs w:val="28"/>
        </w:rPr>
        <w:t>Способы информирования заявителя о порядке подачи и рассмотрения жалобы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5.16. Информация о порядке подачи и рассмотрения жалобы размещается:</w:t>
      </w:r>
    </w:p>
    <w:p w:rsidR="00CC4393" w:rsidRPr="00BD1096" w:rsidRDefault="00CC4393" w:rsidP="00CC439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на информационных стендах, расположенных в Органе, в МФЦ;</w:t>
      </w:r>
    </w:p>
    <w:p w:rsidR="00CC4393" w:rsidRPr="00BD1096" w:rsidRDefault="00CC4393" w:rsidP="00CC439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на официальных сайтах Органа, МФЦ;</w:t>
      </w:r>
    </w:p>
    <w:p w:rsidR="00CC4393" w:rsidRPr="00BD1096" w:rsidRDefault="00CC4393" w:rsidP="00CC439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5.17. Информацию о порядке подачи и рассмотрения жалобы можно получить:</w:t>
      </w:r>
    </w:p>
    <w:p w:rsidR="00CC4393" w:rsidRPr="00BD1096" w:rsidRDefault="00CC4393" w:rsidP="00CC439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посредством телефонной связи по номеру Органа, МФЦ;</w:t>
      </w:r>
    </w:p>
    <w:p w:rsidR="00CC4393" w:rsidRPr="00BD1096" w:rsidRDefault="00CC4393" w:rsidP="00CC439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посредством факсимильного сообщения;</w:t>
      </w:r>
    </w:p>
    <w:p w:rsidR="00CC4393" w:rsidRPr="00BD1096" w:rsidRDefault="00CC4393" w:rsidP="00CC439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при личном обращении в Орган, МФЦ, в том числе по электронной почте;</w:t>
      </w:r>
    </w:p>
    <w:p w:rsidR="00CC4393" w:rsidRPr="00BD1096" w:rsidRDefault="00CC4393" w:rsidP="00CC439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при письменном обращении в Орган, МФЦ;</w:t>
      </w:r>
    </w:p>
    <w:p w:rsidR="00CC4393" w:rsidRPr="00BD1096" w:rsidRDefault="00CC4393" w:rsidP="00CC439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путем публичного информирования.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  <w:bookmarkStart w:id="21" w:name="Par402"/>
      <w:bookmarkEnd w:id="21"/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CC4393" w:rsidRDefault="00CC4393" w:rsidP="00CC439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B4213C" w:rsidRDefault="00B4213C" w:rsidP="00CC439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B4213C" w:rsidRPr="00BD1096" w:rsidRDefault="00B4213C" w:rsidP="00CC4393">
      <w:pPr>
        <w:widowControl w:val="0"/>
        <w:autoSpaceDE w:val="0"/>
        <w:autoSpaceDN w:val="0"/>
        <w:adjustRightInd w:val="0"/>
        <w:ind w:firstLine="709"/>
        <w:jc w:val="right"/>
        <w:outlineLvl w:val="1"/>
        <w:rPr>
          <w:sz w:val="28"/>
          <w:szCs w:val="28"/>
        </w:rPr>
      </w:pPr>
    </w:p>
    <w:p w:rsidR="00513D7E" w:rsidRDefault="00513D7E" w:rsidP="00CC439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513D7E" w:rsidRDefault="00513D7E" w:rsidP="00CC439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BD1096">
        <w:rPr>
          <w:sz w:val="28"/>
          <w:szCs w:val="28"/>
        </w:rPr>
        <w:t>Приложение № 1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D1096">
        <w:rPr>
          <w:sz w:val="28"/>
          <w:szCs w:val="28"/>
        </w:rPr>
        <w:t>к административному регламенту</w:t>
      </w: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BD1096">
        <w:rPr>
          <w:sz w:val="28"/>
          <w:szCs w:val="28"/>
        </w:rPr>
        <w:t>предоставления муниципальной услуги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bCs/>
          <w:sz w:val="28"/>
          <w:szCs w:val="28"/>
        </w:rPr>
      </w:pPr>
      <w:r w:rsidRPr="00BD1096">
        <w:rPr>
          <w:sz w:val="28"/>
          <w:szCs w:val="28"/>
        </w:rPr>
        <w:t>«</w:t>
      </w:r>
      <w:r w:rsidRPr="00BD1096">
        <w:rPr>
          <w:bCs/>
          <w:sz w:val="28"/>
          <w:szCs w:val="28"/>
        </w:rPr>
        <w:t xml:space="preserve">Перевод жилого помещения 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BD1096">
        <w:rPr>
          <w:bCs/>
          <w:sz w:val="28"/>
          <w:szCs w:val="28"/>
        </w:rPr>
        <w:t>в нежилое или нежилого помещения в жилое помещение</w:t>
      </w:r>
      <w:r w:rsidRPr="00BD1096">
        <w:rPr>
          <w:sz w:val="28"/>
          <w:szCs w:val="28"/>
        </w:rPr>
        <w:t>»</w:t>
      </w:r>
    </w:p>
    <w:p w:rsidR="00CC4393" w:rsidRPr="00BD1096" w:rsidRDefault="00CC4393" w:rsidP="00CC4393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3556"/>
        <w:tblW w:w="5000" w:type="pct"/>
        <w:tblLook w:val="04A0" w:firstRow="1" w:lastRow="0" w:firstColumn="1" w:lastColumn="0" w:noHBand="0" w:noVBand="1"/>
      </w:tblPr>
      <w:tblGrid>
        <w:gridCol w:w="1905"/>
        <w:gridCol w:w="1801"/>
        <w:gridCol w:w="969"/>
        <w:gridCol w:w="4675"/>
      </w:tblGrid>
      <w:tr w:rsidR="00CC4393" w:rsidRPr="009721AD" w:rsidTr="00C35A8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93" w:rsidRPr="00BD1096" w:rsidRDefault="00CC4393" w:rsidP="00C35A81">
            <w:pPr>
              <w:rPr>
                <w:bCs/>
                <w:sz w:val="28"/>
                <w:szCs w:val="28"/>
              </w:rPr>
            </w:pPr>
            <w:r w:rsidRPr="00BD1096">
              <w:rPr>
                <w:bCs/>
                <w:sz w:val="28"/>
                <w:szCs w:val="28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93" w:rsidRPr="00BD1096" w:rsidRDefault="00CC4393" w:rsidP="00C35A8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CC4393" w:rsidRPr="00BD1096" w:rsidRDefault="00CC4393" w:rsidP="00C35A81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C4393" w:rsidRPr="00BD1096" w:rsidRDefault="00CC4393" w:rsidP="00C35A81">
            <w:pPr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CC4393" w:rsidRPr="00BD1096" w:rsidRDefault="00CC4393" w:rsidP="00C35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CC4393" w:rsidRPr="00BD1096" w:rsidRDefault="00CC4393" w:rsidP="00C35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8" w:type="pct"/>
            <w:shd w:val="clear" w:color="auto" w:fill="auto"/>
          </w:tcPr>
          <w:p w:rsidR="00CC4393" w:rsidRPr="00BD1096" w:rsidRDefault="00CC4393" w:rsidP="00C35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CC4393" w:rsidRPr="00BD1096" w:rsidRDefault="00CC4393" w:rsidP="00C35A81">
            <w:pPr>
              <w:jc w:val="center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CC4393" w:rsidRPr="00BD1096" w:rsidRDefault="00CC4393" w:rsidP="00CC4393">
      <w:pPr>
        <w:rPr>
          <w:b/>
          <w:sz w:val="28"/>
          <w:szCs w:val="28"/>
        </w:rPr>
      </w:pPr>
    </w:p>
    <w:p w:rsidR="00CC4393" w:rsidRPr="00BD1096" w:rsidRDefault="00CC4393" w:rsidP="00CC4393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845"/>
        <w:gridCol w:w="291"/>
        <w:gridCol w:w="218"/>
        <w:gridCol w:w="1267"/>
        <w:gridCol w:w="1032"/>
        <w:gridCol w:w="1157"/>
        <w:gridCol w:w="1471"/>
        <w:gridCol w:w="2016"/>
      </w:tblGrid>
      <w:tr w:rsidR="00CC4393" w:rsidRPr="009721AD" w:rsidTr="00C35A81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BD1096">
              <w:rPr>
                <w:b/>
                <w:bCs/>
                <w:sz w:val="28"/>
                <w:szCs w:val="28"/>
              </w:rPr>
              <w:t>Данные заявителя (физического лица, индивидуального предпринимателя)</w:t>
            </w: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Полное наименование индивидуального предпринимателя</w:t>
            </w:r>
            <w:r w:rsidRPr="00BD1096">
              <w:rPr>
                <w:b/>
                <w:bCs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ОГРНИП</w:t>
            </w:r>
            <w:r w:rsidRPr="00BD1096">
              <w:rPr>
                <w:b/>
                <w:bCs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C4393" w:rsidRPr="00BD1096" w:rsidRDefault="00CC4393" w:rsidP="00C35A81">
            <w:pPr>
              <w:jc w:val="center"/>
              <w:rPr>
                <w:b/>
                <w:bCs/>
                <w:sz w:val="28"/>
                <w:szCs w:val="28"/>
              </w:rPr>
            </w:pPr>
            <w:r w:rsidRPr="00BD1096">
              <w:rPr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BD1096">
              <w:rPr>
                <w:b/>
                <w:bCs/>
                <w:sz w:val="28"/>
                <w:szCs w:val="28"/>
              </w:rPr>
              <w:t>Адрес регистрации заявителя /</w:t>
            </w:r>
          </w:p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BD1096">
              <w:rPr>
                <w:b/>
                <w:bCs/>
                <w:sz w:val="28"/>
                <w:szCs w:val="28"/>
              </w:rPr>
              <w:t>Юридический адрес (адрес регистрации) индивидуального предпринимателя</w:t>
            </w:r>
            <w:r w:rsidRPr="00BD1096">
              <w:rPr>
                <w:b/>
                <w:bCs/>
                <w:sz w:val="28"/>
                <w:szCs w:val="28"/>
                <w:vertAlign w:val="superscript"/>
              </w:rPr>
              <w:footnoteReference w:id="3"/>
            </w: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lastRenderedPageBreak/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BD1096">
              <w:rPr>
                <w:b/>
                <w:bCs/>
                <w:sz w:val="28"/>
                <w:szCs w:val="28"/>
              </w:rPr>
              <w:t>Адрес места жительства заявителя /</w:t>
            </w:r>
          </w:p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BD1096">
              <w:rPr>
                <w:b/>
                <w:bCs/>
                <w:sz w:val="28"/>
                <w:szCs w:val="28"/>
              </w:rPr>
              <w:t>Почтовый адрес индивидуального предпринимателя</w:t>
            </w:r>
            <w:r w:rsidRPr="00BD1096">
              <w:rPr>
                <w:b/>
                <w:bCs/>
                <w:sz w:val="28"/>
                <w:szCs w:val="28"/>
                <w:vertAlign w:val="superscript"/>
              </w:rPr>
              <w:footnoteReference w:id="4"/>
            </w: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BD1096">
              <w:rPr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CC4393" w:rsidRPr="00BD1096" w:rsidRDefault="00CC4393" w:rsidP="00CC4393">
      <w:pPr>
        <w:jc w:val="center"/>
        <w:rPr>
          <w:sz w:val="28"/>
          <w:szCs w:val="28"/>
        </w:rPr>
      </w:pPr>
    </w:p>
    <w:p w:rsidR="00CC4393" w:rsidRPr="00BD1096" w:rsidRDefault="00CC4393" w:rsidP="00CC4393">
      <w:pPr>
        <w:jc w:val="center"/>
        <w:rPr>
          <w:sz w:val="28"/>
          <w:szCs w:val="28"/>
        </w:rPr>
      </w:pPr>
      <w:r w:rsidRPr="00BD1096">
        <w:rPr>
          <w:sz w:val="28"/>
          <w:szCs w:val="28"/>
        </w:rPr>
        <w:t>ЗАЯВЛЕНИЕ</w:t>
      </w:r>
    </w:p>
    <w:p w:rsidR="00CC4393" w:rsidRPr="00BD1096" w:rsidRDefault="00CC4393" w:rsidP="00CC4393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625"/>
        <w:gridCol w:w="838"/>
        <w:gridCol w:w="362"/>
        <w:gridCol w:w="1273"/>
        <w:gridCol w:w="235"/>
        <w:gridCol w:w="86"/>
        <w:gridCol w:w="1000"/>
        <w:gridCol w:w="1132"/>
        <w:gridCol w:w="1420"/>
        <w:gridCol w:w="1907"/>
      </w:tblGrid>
      <w:tr w:rsidR="00CC4393" w:rsidRPr="009721AD" w:rsidTr="00C35A8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jc w:val="both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 xml:space="preserve">    Прошу перевести жилое (нежилое) помещение (нужное подчеркнуть), расположенное по адресу:__________________________________________,</w:t>
            </w:r>
          </w:p>
          <w:p w:rsidR="00CC4393" w:rsidRPr="00BD1096" w:rsidRDefault="00CC4393" w:rsidP="00C35A81">
            <w:pPr>
              <w:jc w:val="both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принадлежащее_____________________________________________________________________________________________________________________</w:t>
            </w:r>
          </w:p>
          <w:p w:rsidR="00CC4393" w:rsidRPr="00BD1096" w:rsidRDefault="00CC4393" w:rsidP="00C35A81">
            <w:pPr>
              <w:jc w:val="center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 xml:space="preserve">        (</w:t>
            </w:r>
            <w:r w:rsidRPr="00BD1096">
              <w:t>ф.и.о./ наименование индивидуального предпринимателя</w:t>
            </w:r>
            <w:r w:rsidRPr="00BD1096">
              <w:rPr>
                <w:sz w:val="28"/>
                <w:szCs w:val="28"/>
              </w:rPr>
              <w:t>)</w:t>
            </w:r>
          </w:p>
          <w:p w:rsidR="00CC4393" w:rsidRPr="00BD1096" w:rsidRDefault="00CC4393" w:rsidP="00C35A81">
            <w:pPr>
              <w:jc w:val="both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в нежилое (жилое помещение) помещение (нужное подчеркнуть) для дальнейшего использования его в качестве _______________________________________________________________.</w:t>
            </w:r>
          </w:p>
          <w:p w:rsidR="00CC4393" w:rsidRPr="00BD1096" w:rsidRDefault="00CC4393" w:rsidP="00C35A81">
            <w:pPr>
              <w:jc w:val="center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(</w:t>
            </w:r>
            <w:r w:rsidRPr="00BD1096">
              <w:t>указать вид использования</w:t>
            </w:r>
            <w:r w:rsidRPr="00BD1096">
              <w:rPr>
                <w:sz w:val="28"/>
                <w:szCs w:val="28"/>
              </w:rPr>
              <w:t>)</w:t>
            </w:r>
          </w:p>
          <w:p w:rsidR="00CC4393" w:rsidRPr="00BD1096" w:rsidRDefault="00CC4393" w:rsidP="00C35A81">
            <w:pPr>
              <w:ind w:firstLine="284"/>
              <w:jc w:val="both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Обязуюсь при использовании помещения после перевода соблюдать требования пожарной безопасности, санитарно-гигиенические, экологические и иные установленные законодательством требования.</w:t>
            </w:r>
          </w:p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BD1096">
              <w:rPr>
                <w:b/>
                <w:bCs/>
                <w:sz w:val="28"/>
                <w:szCs w:val="28"/>
              </w:rPr>
              <w:t>Представлены следующие документы</w:t>
            </w: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BD1096">
              <w:rPr>
                <w:bCs/>
                <w:sz w:val="28"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BD1096">
              <w:rPr>
                <w:bCs/>
                <w:sz w:val="28"/>
                <w:szCs w:val="28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BD1096">
              <w:rPr>
                <w:b/>
                <w:bCs/>
                <w:sz w:val="28"/>
                <w:szCs w:val="28"/>
              </w:rPr>
              <w:t>Данные представителя (уполномоченного лица)</w:t>
            </w: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lastRenderedPageBreak/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br w:type="page"/>
            </w:r>
          </w:p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BD1096">
              <w:rPr>
                <w:b/>
                <w:bCs/>
                <w:sz w:val="28"/>
                <w:szCs w:val="28"/>
              </w:rPr>
              <w:t>Документ, удостоверяющий личность представителя (уполномоченного лица)</w:t>
            </w: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BD1096">
              <w:rPr>
                <w:b/>
                <w:bCs/>
                <w:sz w:val="28"/>
                <w:szCs w:val="28"/>
              </w:rPr>
              <w:br w:type="page"/>
            </w:r>
          </w:p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BD1096">
              <w:rPr>
                <w:b/>
                <w:bCs/>
                <w:sz w:val="28"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BD1096">
              <w:rPr>
                <w:b/>
                <w:bCs/>
                <w:sz w:val="28"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BD1096">
              <w:rPr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CC4393" w:rsidRPr="00BD1096" w:rsidRDefault="00CC4393" w:rsidP="00C35A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CC4393" w:rsidRPr="00BD1096" w:rsidRDefault="00CC4393" w:rsidP="00CC4393">
      <w:pPr>
        <w:rPr>
          <w:sz w:val="28"/>
          <w:szCs w:val="28"/>
        </w:rPr>
      </w:pPr>
    </w:p>
    <w:p w:rsidR="00CC4393" w:rsidRPr="00BD1096" w:rsidRDefault="00CC4393" w:rsidP="00CC4393">
      <w:pPr>
        <w:rPr>
          <w:sz w:val="28"/>
          <w:szCs w:val="28"/>
        </w:rPr>
      </w:pPr>
    </w:p>
    <w:p w:rsidR="00CC4393" w:rsidRPr="00BD1096" w:rsidRDefault="00CC4393" w:rsidP="00CC4393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C4393" w:rsidRPr="009721AD" w:rsidTr="00C35A81">
        <w:tc>
          <w:tcPr>
            <w:tcW w:w="3190" w:type="dxa"/>
            <w:shd w:val="clear" w:color="auto" w:fill="auto"/>
          </w:tcPr>
          <w:p w:rsidR="00CC4393" w:rsidRPr="00BD1096" w:rsidRDefault="00CC4393" w:rsidP="00C35A81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CC4393" w:rsidRPr="00BD1096" w:rsidRDefault="00CC4393" w:rsidP="00C35A8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CC4393" w:rsidRPr="00BD1096" w:rsidRDefault="00CC4393" w:rsidP="00C35A81">
            <w:pPr>
              <w:rPr>
                <w:sz w:val="28"/>
                <w:szCs w:val="28"/>
              </w:rPr>
            </w:pPr>
          </w:p>
        </w:tc>
      </w:tr>
      <w:tr w:rsidR="00CC4393" w:rsidRPr="009721AD" w:rsidTr="00C35A81">
        <w:tc>
          <w:tcPr>
            <w:tcW w:w="3190" w:type="dxa"/>
            <w:shd w:val="clear" w:color="auto" w:fill="auto"/>
          </w:tcPr>
          <w:p w:rsidR="00CC4393" w:rsidRPr="00BD1096" w:rsidRDefault="00CC4393" w:rsidP="00C35A81">
            <w:pPr>
              <w:jc w:val="center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CC4393" w:rsidRPr="00BD1096" w:rsidRDefault="00CC4393" w:rsidP="00C35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CC4393" w:rsidRPr="00BD1096" w:rsidRDefault="00CC4393" w:rsidP="00C35A81">
            <w:pPr>
              <w:jc w:val="center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Подпись/ФИО</w:t>
            </w:r>
          </w:p>
        </w:tc>
      </w:tr>
    </w:tbl>
    <w:p w:rsidR="00CC4393" w:rsidRPr="00BD1096" w:rsidRDefault="00CC4393" w:rsidP="00CC4393">
      <w:pPr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tbl>
      <w:tblPr>
        <w:tblW w:w="961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458"/>
        <w:gridCol w:w="594"/>
        <w:gridCol w:w="2095"/>
        <w:gridCol w:w="711"/>
        <w:gridCol w:w="2666"/>
        <w:gridCol w:w="1042"/>
      </w:tblGrid>
      <w:tr w:rsidR="00CC4393" w:rsidRPr="009721AD" w:rsidTr="00C35A81">
        <w:trPr>
          <w:trHeight w:val="20"/>
          <w:jc w:val="center"/>
        </w:trPr>
        <w:tc>
          <w:tcPr>
            <w:tcW w:w="961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Приложение № 2</w:t>
            </w:r>
          </w:p>
          <w:p w:rsidR="00CC4393" w:rsidRPr="00BD1096" w:rsidRDefault="00CC4393" w:rsidP="00C35A81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к административному регламенту</w:t>
            </w:r>
          </w:p>
          <w:p w:rsidR="00CC4393" w:rsidRPr="00BD1096" w:rsidRDefault="00CC4393" w:rsidP="00C35A81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предоставления муниципальной услуги</w:t>
            </w:r>
          </w:p>
          <w:p w:rsidR="00CC4393" w:rsidRPr="00BD1096" w:rsidRDefault="00CC4393" w:rsidP="00C35A81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bCs/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«</w:t>
            </w:r>
            <w:r w:rsidRPr="00BD1096">
              <w:rPr>
                <w:bCs/>
                <w:sz w:val="28"/>
                <w:szCs w:val="28"/>
              </w:rPr>
              <w:t xml:space="preserve">Перевод жилого помещения </w:t>
            </w:r>
          </w:p>
          <w:p w:rsidR="00CC4393" w:rsidRPr="00BD1096" w:rsidRDefault="00CC4393" w:rsidP="00C35A81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outlineLvl w:val="0"/>
              <w:rPr>
                <w:sz w:val="28"/>
                <w:szCs w:val="28"/>
              </w:rPr>
            </w:pPr>
            <w:r w:rsidRPr="00BD1096">
              <w:rPr>
                <w:bCs/>
                <w:sz w:val="28"/>
                <w:szCs w:val="28"/>
              </w:rPr>
              <w:t>в нежилое или нежилого помещения в жилое помещение</w:t>
            </w:r>
            <w:r w:rsidRPr="00BD1096">
              <w:rPr>
                <w:sz w:val="28"/>
                <w:szCs w:val="28"/>
              </w:rPr>
              <w:t>»</w:t>
            </w:r>
          </w:p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tbl>
            <w:tblPr>
              <w:tblpPr w:leftFromText="180" w:rightFromText="180" w:vertAnchor="page" w:horzAnchor="margin" w:tblpY="195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CC4393" w:rsidRPr="009721AD" w:rsidTr="00C35A81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4393" w:rsidRPr="00BD1096" w:rsidRDefault="00CC4393" w:rsidP="00C35A81">
                  <w:pPr>
                    <w:rPr>
                      <w:bCs/>
                      <w:sz w:val="28"/>
                      <w:szCs w:val="28"/>
                    </w:rPr>
                  </w:pPr>
                  <w:r w:rsidRPr="00BD1096">
                    <w:rPr>
                      <w:bCs/>
                      <w:sz w:val="28"/>
                      <w:szCs w:val="28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C4393" w:rsidRPr="00BD1096" w:rsidRDefault="00CC4393" w:rsidP="00C35A81">
                  <w:pPr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CC4393" w:rsidRPr="00BD1096" w:rsidRDefault="00CC4393" w:rsidP="00C35A81">
                  <w:pPr>
                    <w:rPr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</w:tcPr>
                <w:p w:rsidR="00CC4393" w:rsidRPr="00BD1096" w:rsidRDefault="00CC4393" w:rsidP="00C35A81">
                  <w:pPr>
                    <w:rPr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CC4393" w:rsidRPr="009721AD" w:rsidTr="00C35A81">
              <w:tc>
                <w:tcPr>
                  <w:tcW w:w="1019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CC4393" w:rsidRPr="00BD1096" w:rsidRDefault="00CC4393" w:rsidP="00C35A8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CC4393" w:rsidRPr="00BD1096" w:rsidRDefault="00CC4393" w:rsidP="00C35A8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CC4393" w:rsidRPr="00BD1096" w:rsidRDefault="00CC4393" w:rsidP="00C35A8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CC4393" w:rsidRPr="00BD1096" w:rsidRDefault="00CC4393" w:rsidP="00C35A81">
                  <w:pPr>
                    <w:jc w:val="center"/>
                    <w:rPr>
                      <w:sz w:val="28"/>
                      <w:szCs w:val="28"/>
                    </w:rPr>
                  </w:pPr>
                  <w:r w:rsidRPr="00BD1096">
                    <w:rPr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CC4393" w:rsidRPr="00BD1096" w:rsidRDefault="00CC4393" w:rsidP="00C35A8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</w:p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BD1096">
              <w:rPr>
                <w:b/>
                <w:bCs/>
                <w:sz w:val="28"/>
                <w:szCs w:val="28"/>
              </w:rPr>
              <w:t>Данные заявителя (юридического лица)</w:t>
            </w: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334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27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334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Организационно-правовая форма юридического лица</w:t>
            </w:r>
          </w:p>
        </w:tc>
        <w:tc>
          <w:tcPr>
            <w:tcW w:w="627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334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Фамилия, имя, отчество руководителя юридического лица</w:t>
            </w:r>
          </w:p>
        </w:tc>
        <w:tc>
          <w:tcPr>
            <w:tcW w:w="627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9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ОГРН</w:t>
            </w:r>
          </w:p>
        </w:tc>
        <w:tc>
          <w:tcPr>
            <w:tcW w:w="7700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961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BD1096">
              <w:rPr>
                <w:b/>
                <w:bCs/>
                <w:sz w:val="28"/>
                <w:szCs w:val="28"/>
              </w:rPr>
              <w:t>Юридический адрес</w:t>
            </w: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91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2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64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36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Район</w:t>
            </w:r>
          </w:p>
        </w:tc>
        <w:tc>
          <w:tcPr>
            <w:tcW w:w="142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64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6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Улица</w:t>
            </w:r>
          </w:p>
        </w:tc>
        <w:tc>
          <w:tcPr>
            <w:tcW w:w="770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9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Дом</w:t>
            </w:r>
          </w:p>
        </w:tc>
        <w:tc>
          <w:tcPr>
            <w:tcW w:w="1425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Корпус</w:t>
            </w:r>
          </w:p>
        </w:tc>
        <w:tc>
          <w:tcPr>
            <w:tcW w:w="81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36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Квартира</w:t>
            </w:r>
          </w:p>
        </w:tc>
        <w:tc>
          <w:tcPr>
            <w:tcW w:w="12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9617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vertAlign w:val="superscript"/>
              </w:rPr>
            </w:pPr>
            <w:r w:rsidRPr="00BD1096">
              <w:rPr>
                <w:b/>
                <w:bCs/>
                <w:sz w:val="28"/>
                <w:szCs w:val="28"/>
              </w:rPr>
              <w:t>Почтовый адрес</w:t>
            </w: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91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2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64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Регион</w:t>
            </w:r>
          </w:p>
        </w:tc>
        <w:tc>
          <w:tcPr>
            <w:tcW w:w="36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Район</w:t>
            </w:r>
          </w:p>
        </w:tc>
        <w:tc>
          <w:tcPr>
            <w:tcW w:w="142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64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36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Улица</w:t>
            </w:r>
          </w:p>
        </w:tc>
        <w:tc>
          <w:tcPr>
            <w:tcW w:w="770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9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Дом</w:t>
            </w:r>
          </w:p>
        </w:tc>
        <w:tc>
          <w:tcPr>
            <w:tcW w:w="1425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Корпус</w:t>
            </w:r>
          </w:p>
        </w:tc>
        <w:tc>
          <w:tcPr>
            <w:tcW w:w="81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36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Квартира</w:t>
            </w:r>
          </w:p>
        </w:tc>
        <w:tc>
          <w:tcPr>
            <w:tcW w:w="12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9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23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253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BD1096">
              <w:rPr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708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253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CC4393" w:rsidRPr="00BD1096" w:rsidRDefault="00CC4393" w:rsidP="00CC4393">
      <w:pPr>
        <w:jc w:val="center"/>
        <w:rPr>
          <w:sz w:val="28"/>
          <w:szCs w:val="28"/>
        </w:rPr>
      </w:pPr>
      <w:r w:rsidRPr="00BD1096">
        <w:rPr>
          <w:sz w:val="28"/>
          <w:szCs w:val="28"/>
        </w:rPr>
        <w:t>ЗАЯВЛЕНИЕ</w:t>
      </w:r>
    </w:p>
    <w:p w:rsidR="00CC4393" w:rsidRPr="00BD1096" w:rsidRDefault="00CC4393" w:rsidP="00CC4393">
      <w:pPr>
        <w:jc w:val="center"/>
        <w:rPr>
          <w:sz w:val="28"/>
          <w:szCs w:val="28"/>
        </w:rPr>
      </w:pPr>
    </w:p>
    <w:p w:rsidR="00CC4393" w:rsidRPr="00BD1096" w:rsidRDefault="00CC4393" w:rsidP="00CC4393">
      <w:pPr>
        <w:jc w:val="both"/>
        <w:rPr>
          <w:sz w:val="28"/>
          <w:szCs w:val="28"/>
        </w:rPr>
      </w:pPr>
      <w:r w:rsidRPr="00BD1096">
        <w:rPr>
          <w:sz w:val="28"/>
          <w:szCs w:val="28"/>
        </w:rPr>
        <w:lastRenderedPageBreak/>
        <w:t xml:space="preserve">    Прошу перевести жилое (нежилое) помещение (нужное подчеркнуть), расположенное по адресу:____________________________________________ _________________________________________________________________,</w:t>
      </w:r>
    </w:p>
    <w:p w:rsidR="00CC4393" w:rsidRPr="00BD1096" w:rsidRDefault="00CC4393" w:rsidP="00CC4393">
      <w:pPr>
        <w:jc w:val="both"/>
        <w:rPr>
          <w:sz w:val="28"/>
          <w:szCs w:val="28"/>
        </w:rPr>
      </w:pPr>
      <w:r w:rsidRPr="00BD1096">
        <w:rPr>
          <w:sz w:val="28"/>
          <w:szCs w:val="28"/>
        </w:rPr>
        <w:t>принадлежащее_______________________________________________________________________________________________________________________</w:t>
      </w:r>
    </w:p>
    <w:p w:rsidR="00CC4393" w:rsidRPr="00BD1096" w:rsidRDefault="00CC4393" w:rsidP="00CC4393">
      <w:pPr>
        <w:jc w:val="center"/>
        <w:rPr>
          <w:sz w:val="28"/>
          <w:szCs w:val="28"/>
        </w:rPr>
      </w:pPr>
      <w:r w:rsidRPr="00BD1096">
        <w:rPr>
          <w:sz w:val="28"/>
          <w:szCs w:val="28"/>
        </w:rPr>
        <w:t>(</w:t>
      </w:r>
      <w:r w:rsidRPr="00BD1096">
        <w:t>наименование юридического лица</w:t>
      </w:r>
      <w:r w:rsidRPr="00BD1096">
        <w:rPr>
          <w:sz w:val="28"/>
          <w:szCs w:val="28"/>
        </w:rPr>
        <w:t>)</w:t>
      </w:r>
    </w:p>
    <w:p w:rsidR="00CC4393" w:rsidRPr="00BD1096" w:rsidRDefault="00CC4393" w:rsidP="00CC4393">
      <w:pPr>
        <w:jc w:val="both"/>
        <w:rPr>
          <w:sz w:val="28"/>
          <w:szCs w:val="28"/>
        </w:rPr>
      </w:pPr>
      <w:r w:rsidRPr="00BD1096">
        <w:rPr>
          <w:sz w:val="28"/>
          <w:szCs w:val="28"/>
        </w:rPr>
        <w:t>в нежилое (жилое помещение) помещение (нужное подчеркнуть) для дальнейшего использования его в качестве _______________________________________________________________.</w:t>
      </w:r>
    </w:p>
    <w:p w:rsidR="00CC4393" w:rsidRPr="00BD1096" w:rsidRDefault="00CC4393" w:rsidP="00CC4393">
      <w:pPr>
        <w:jc w:val="center"/>
        <w:rPr>
          <w:sz w:val="28"/>
          <w:szCs w:val="28"/>
        </w:rPr>
      </w:pPr>
      <w:r w:rsidRPr="00BD1096">
        <w:rPr>
          <w:sz w:val="28"/>
          <w:szCs w:val="28"/>
        </w:rPr>
        <w:t>(</w:t>
      </w:r>
      <w:r w:rsidRPr="00BD1096">
        <w:t>указать вид использования</w:t>
      </w:r>
      <w:r w:rsidRPr="00BD1096">
        <w:rPr>
          <w:sz w:val="28"/>
          <w:szCs w:val="28"/>
        </w:rPr>
        <w:t>)</w:t>
      </w:r>
    </w:p>
    <w:p w:rsidR="00CC4393" w:rsidRPr="00BD1096" w:rsidRDefault="00CC4393" w:rsidP="00CC4393">
      <w:pPr>
        <w:ind w:firstLine="284"/>
        <w:jc w:val="both"/>
        <w:rPr>
          <w:sz w:val="28"/>
          <w:szCs w:val="28"/>
        </w:rPr>
      </w:pPr>
      <w:r w:rsidRPr="00BD1096">
        <w:rPr>
          <w:sz w:val="28"/>
          <w:szCs w:val="28"/>
        </w:rPr>
        <w:t>Обязуюсь при использовании помещения после перевода соблюдать требования пожарной безопасности, санитарно-гигиенические, экологические и иные установленные законодательством требования.</w:t>
      </w:r>
    </w:p>
    <w:p w:rsidR="00CC4393" w:rsidRPr="00BD1096" w:rsidRDefault="00CC4393" w:rsidP="00CC4393">
      <w:pPr>
        <w:jc w:val="center"/>
        <w:rPr>
          <w:sz w:val="28"/>
          <w:szCs w:val="28"/>
        </w:rPr>
      </w:pPr>
    </w:p>
    <w:p w:rsidR="00CC4393" w:rsidRPr="00BD1096" w:rsidRDefault="00CC4393" w:rsidP="00CC4393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601"/>
        <w:gridCol w:w="831"/>
        <w:gridCol w:w="310"/>
        <w:gridCol w:w="1317"/>
        <w:gridCol w:w="170"/>
        <w:gridCol w:w="6"/>
        <w:gridCol w:w="1032"/>
        <w:gridCol w:w="1158"/>
        <w:gridCol w:w="1478"/>
        <w:gridCol w:w="2017"/>
      </w:tblGrid>
      <w:tr w:rsidR="00CC4393" w:rsidRPr="009721AD" w:rsidTr="00C35A8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BD1096">
              <w:rPr>
                <w:b/>
                <w:bCs/>
                <w:sz w:val="28"/>
                <w:szCs w:val="28"/>
              </w:rPr>
              <w:t>Представлены следующие документы</w:t>
            </w: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BD1096">
              <w:rPr>
                <w:bCs/>
                <w:sz w:val="28"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BD1096">
              <w:rPr>
                <w:bCs/>
                <w:sz w:val="28"/>
                <w:szCs w:val="28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BD1096">
              <w:rPr>
                <w:b/>
                <w:bCs/>
                <w:sz w:val="28"/>
                <w:szCs w:val="28"/>
              </w:rPr>
              <w:t>Данные представителя (уполномоченного лица)</w:t>
            </w: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br w:type="page"/>
            </w:r>
          </w:p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BD1096">
              <w:rPr>
                <w:b/>
                <w:bCs/>
                <w:sz w:val="28"/>
                <w:szCs w:val="28"/>
              </w:rPr>
              <w:t>Документ, удостоверяющий личность представителя (уполномоченного лица)</w:t>
            </w: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rPr>
                <w:sz w:val="28"/>
                <w:szCs w:val="28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BD1096">
              <w:rPr>
                <w:b/>
                <w:bCs/>
                <w:sz w:val="28"/>
                <w:szCs w:val="28"/>
              </w:rPr>
              <w:br w:type="page"/>
            </w:r>
          </w:p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BD1096">
              <w:rPr>
                <w:b/>
                <w:bCs/>
                <w:sz w:val="28"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lastRenderedPageBreak/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</w:p>
          <w:p w:rsidR="00CC4393" w:rsidRPr="00BD1096" w:rsidRDefault="00CC4393" w:rsidP="00C35A81">
            <w:pPr>
              <w:autoSpaceDE w:val="0"/>
              <w:autoSpaceDN w:val="0"/>
              <w:jc w:val="center"/>
              <w:rPr>
                <w:b/>
                <w:bCs/>
                <w:sz w:val="28"/>
                <w:szCs w:val="28"/>
              </w:rPr>
            </w:pPr>
            <w:r w:rsidRPr="00BD1096">
              <w:rPr>
                <w:b/>
                <w:bCs/>
                <w:sz w:val="28"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C4393" w:rsidRPr="00BD1096" w:rsidRDefault="00CC4393" w:rsidP="00C35A81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BD1096">
              <w:rPr>
                <w:b/>
                <w:bCs/>
                <w:sz w:val="28"/>
                <w:szCs w:val="28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C4393" w:rsidRPr="009721AD" w:rsidTr="00C35A81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CC4393" w:rsidRPr="00BD1096" w:rsidRDefault="00CC4393" w:rsidP="00C35A8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C4393" w:rsidRPr="00BD1096" w:rsidRDefault="00CC4393" w:rsidP="00C35A81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CC4393" w:rsidRPr="00BD1096" w:rsidRDefault="00CC4393" w:rsidP="00CC4393">
      <w:pPr>
        <w:rPr>
          <w:sz w:val="28"/>
          <w:szCs w:val="28"/>
        </w:rPr>
      </w:pPr>
    </w:p>
    <w:p w:rsidR="00CC4393" w:rsidRPr="00BD1096" w:rsidRDefault="00CC4393" w:rsidP="00CC4393">
      <w:pPr>
        <w:rPr>
          <w:sz w:val="28"/>
          <w:szCs w:val="28"/>
        </w:rPr>
      </w:pPr>
    </w:p>
    <w:p w:rsidR="00CC4393" w:rsidRPr="00BD1096" w:rsidRDefault="00CC4393" w:rsidP="00CC4393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C4393" w:rsidRPr="009721AD" w:rsidTr="00C35A81">
        <w:tc>
          <w:tcPr>
            <w:tcW w:w="3190" w:type="dxa"/>
            <w:shd w:val="clear" w:color="auto" w:fill="auto"/>
          </w:tcPr>
          <w:p w:rsidR="00CC4393" w:rsidRPr="00BD1096" w:rsidRDefault="00CC4393" w:rsidP="00C35A81">
            <w:pPr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CC4393" w:rsidRPr="00BD1096" w:rsidRDefault="00CC4393" w:rsidP="00C35A81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CC4393" w:rsidRPr="00BD1096" w:rsidRDefault="00CC4393" w:rsidP="00C35A81">
            <w:pPr>
              <w:rPr>
                <w:sz w:val="28"/>
                <w:szCs w:val="28"/>
              </w:rPr>
            </w:pPr>
          </w:p>
        </w:tc>
      </w:tr>
      <w:tr w:rsidR="00CC4393" w:rsidRPr="009721AD" w:rsidTr="00C35A81">
        <w:tc>
          <w:tcPr>
            <w:tcW w:w="3190" w:type="dxa"/>
            <w:shd w:val="clear" w:color="auto" w:fill="auto"/>
          </w:tcPr>
          <w:p w:rsidR="00CC4393" w:rsidRPr="00BD1096" w:rsidRDefault="00CC4393" w:rsidP="00C35A81">
            <w:pPr>
              <w:jc w:val="center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CC4393" w:rsidRPr="00BD1096" w:rsidRDefault="00CC4393" w:rsidP="00C35A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CC4393" w:rsidRPr="00BD1096" w:rsidRDefault="00CC4393" w:rsidP="00C35A81">
            <w:pPr>
              <w:jc w:val="center"/>
              <w:rPr>
                <w:sz w:val="28"/>
                <w:szCs w:val="28"/>
              </w:rPr>
            </w:pPr>
            <w:r w:rsidRPr="00BD1096">
              <w:rPr>
                <w:sz w:val="28"/>
                <w:szCs w:val="28"/>
              </w:rPr>
              <w:t>Подпись/ФИО</w:t>
            </w:r>
          </w:p>
        </w:tc>
      </w:tr>
    </w:tbl>
    <w:p w:rsidR="00CC4393" w:rsidRPr="00BD1096" w:rsidRDefault="00CC4393" w:rsidP="00CC4393">
      <w:pPr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C4393" w:rsidRPr="00BD1096" w:rsidRDefault="00CC4393" w:rsidP="00CC439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D1096">
        <w:rPr>
          <w:sz w:val="28"/>
          <w:szCs w:val="28"/>
        </w:rPr>
        <w:t>Приложение № 3</w:t>
      </w:r>
    </w:p>
    <w:p w:rsidR="00CC4393" w:rsidRPr="00BD1096" w:rsidRDefault="00CC4393" w:rsidP="00CC439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D1096">
        <w:rPr>
          <w:sz w:val="28"/>
          <w:szCs w:val="28"/>
        </w:rPr>
        <w:t>к административному регламенту</w:t>
      </w:r>
    </w:p>
    <w:p w:rsidR="00CC4393" w:rsidRPr="00BD1096" w:rsidRDefault="00CC4393" w:rsidP="00CC439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D1096">
        <w:rPr>
          <w:sz w:val="28"/>
          <w:szCs w:val="28"/>
        </w:rPr>
        <w:t>предоставления муниципальной услуги</w:t>
      </w:r>
    </w:p>
    <w:p w:rsidR="00CC4393" w:rsidRPr="00BD1096" w:rsidRDefault="00CC4393" w:rsidP="00CC439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D1096">
        <w:rPr>
          <w:sz w:val="28"/>
          <w:szCs w:val="28"/>
        </w:rPr>
        <w:t>«</w:t>
      </w:r>
      <w:r w:rsidRPr="00BD1096">
        <w:rPr>
          <w:bCs/>
          <w:sz w:val="28"/>
          <w:szCs w:val="28"/>
        </w:rPr>
        <w:t xml:space="preserve">Перевод жилого помещения </w:t>
      </w:r>
    </w:p>
    <w:p w:rsidR="00CC4393" w:rsidRPr="00BD1096" w:rsidRDefault="00CC4393" w:rsidP="00CC439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BD1096">
        <w:rPr>
          <w:bCs/>
          <w:sz w:val="28"/>
          <w:szCs w:val="28"/>
        </w:rPr>
        <w:t>в нежилое или нежилого помещения в жилое помещение</w:t>
      </w:r>
      <w:r w:rsidRPr="00BD1096">
        <w:rPr>
          <w:sz w:val="28"/>
          <w:szCs w:val="28"/>
        </w:rPr>
        <w:t>»</w:t>
      </w:r>
    </w:p>
    <w:p w:rsidR="00CC4393" w:rsidRPr="00BD1096" w:rsidRDefault="00CC4393" w:rsidP="00CC4393">
      <w:pPr>
        <w:jc w:val="both"/>
        <w:rPr>
          <w:sz w:val="28"/>
          <w:szCs w:val="28"/>
        </w:rPr>
      </w:pPr>
    </w:p>
    <w:p w:rsidR="00CC4393" w:rsidRPr="00BD1096" w:rsidRDefault="00CC4393" w:rsidP="00CC4393">
      <w:pPr>
        <w:ind w:left="5245"/>
        <w:rPr>
          <w:sz w:val="24"/>
          <w:szCs w:val="24"/>
        </w:rPr>
      </w:pPr>
      <w:r w:rsidRPr="00BD1096">
        <w:rPr>
          <w:sz w:val="24"/>
          <w:szCs w:val="24"/>
        </w:rPr>
        <w:t xml:space="preserve">Кому  </w:t>
      </w:r>
    </w:p>
    <w:p w:rsidR="00CC4393" w:rsidRPr="00BD1096" w:rsidRDefault="00CC4393" w:rsidP="00CC4393">
      <w:pPr>
        <w:pBdr>
          <w:top w:val="single" w:sz="4" w:space="1" w:color="auto"/>
        </w:pBdr>
        <w:ind w:left="5898"/>
        <w:jc w:val="center"/>
        <w:rPr>
          <w:sz w:val="24"/>
          <w:szCs w:val="24"/>
        </w:rPr>
      </w:pPr>
      <w:r w:rsidRPr="00BD1096">
        <w:rPr>
          <w:sz w:val="24"/>
          <w:szCs w:val="24"/>
        </w:rPr>
        <w:t xml:space="preserve">(фамилия, имя, отчество – </w:t>
      </w:r>
    </w:p>
    <w:p w:rsidR="00CC4393" w:rsidRPr="00BD1096" w:rsidRDefault="00CC4393" w:rsidP="00CC4393">
      <w:pPr>
        <w:ind w:left="5245"/>
        <w:rPr>
          <w:sz w:val="24"/>
          <w:szCs w:val="24"/>
        </w:rPr>
      </w:pPr>
    </w:p>
    <w:p w:rsidR="00CC4393" w:rsidRPr="00BD1096" w:rsidRDefault="00CC4393" w:rsidP="00CC4393">
      <w:pPr>
        <w:pBdr>
          <w:top w:val="single" w:sz="4" w:space="1" w:color="auto"/>
        </w:pBdr>
        <w:ind w:left="5245"/>
        <w:jc w:val="center"/>
        <w:rPr>
          <w:sz w:val="24"/>
          <w:szCs w:val="24"/>
        </w:rPr>
      </w:pPr>
      <w:r w:rsidRPr="00BD1096">
        <w:rPr>
          <w:sz w:val="24"/>
          <w:szCs w:val="24"/>
        </w:rPr>
        <w:t>для физического лица)</w:t>
      </w:r>
    </w:p>
    <w:p w:rsidR="00CC4393" w:rsidRPr="00BD1096" w:rsidRDefault="00CC4393" w:rsidP="00CC4393">
      <w:pPr>
        <w:ind w:left="5245"/>
        <w:rPr>
          <w:sz w:val="24"/>
          <w:szCs w:val="24"/>
        </w:rPr>
      </w:pPr>
    </w:p>
    <w:p w:rsidR="00CC4393" w:rsidRPr="00BD1096" w:rsidRDefault="00CC4393" w:rsidP="00CC4393">
      <w:pPr>
        <w:pBdr>
          <w:top w:val="single" w:sz="4" w:space="1" w:color="auto"/>
        </w:pBdr>
        <w:ind w:left="5245"/>
        <w:jc w:val="center"/>
        <w:rPr>
          <w:sz w:val="24"/>
          <w:szCs w:val="24"/>
        </w:rPr>
      </w:pPr>
      <w:r w:rsidRPr="00BD1096">
        <w:rPr>
          <w:sz w:val="24"/>
          <w:szCs w:val="24"/>
        </w:rPr>
        <w:t xml:space="preserve">полное наименование организации – </w:t>
      </w:r>
    </w:p>
    <w:p w:rsidR="00CC4393" w:rsidRPr="00BD1096" w:rsidRDefault="00CC4393" w:rsidP="00CC4393">
      <w:pPr>
        <w:ind w:left="5245"/>
        <w:rPr>
          <w:sz w:val="24"/>
          <w:szCs w:val="24"/>
        </w:rPr>
      </w:pPr>
    </w:p>
    <w:p w:rsidR="00CC4393" w:rsidRPr="00BD1096" w:rsidRDefault="00CC4393" w:rsidP="00CC4393">
      <w:pPr>
        <w:pBdr>
          <w:top w:val="single" w:sz="4" w:space="1" w:color="auto"/>
        </w:pBdr>
        <w:ind w:left="5245"/>
        <w:jc w:val="center"/>
        <w:rPr>
          <w:sz w:val="24"/>
          <w:szCs w:val="24"/>
        </w:rPr>
      </w:pPr>
      <w:r w:rsidRPr="00BD1096">
        <w:rPr>
          <w:sz w:val="24"/>
          <w:szCs w:val="24"/>
        </w:rPr>
        <w:t>(для юридических лиц)</w:t>
      </w:r>
    </w:p>
    <w:p w:rsidR="00CC4393" w:rsidRPr="00BD1096" w:rsidRDefault="00CC4393" w:rsidP="00CC4393">
      <w:pPr>
        <w:spacing w:before="240"/>
        <w:ind w:left="5245"/>
        <w:rPr>
          <w:sz w:val="24"/>
          <w:szCs w:val="24"/>
        </w:rPr>
      </w:pPr>
      <w:r w:rsidRPr="00BD1096">
        <w:rPr>
          <w:sz w:val="24"/>
          <w:szCs w:val="24"/>
        </w:rPr>
        <w:t xml:space="preserve">Куда  </w:t>
      </w:r>
    </w:p>
    <w:p w:rsidR="00CC4393" w:rsidRPr="00BD1096" w:rsidRDefault="00CC4393" w:rsidP="00CC4393">
      <w:pPr>
        <w:pBdr>
          <w:top w:val="single" w:sz="4" w:space="1" w:color="auto"/>
        </w:pBdr>
        <w:ind w:left="5868"/>
        <w:jc w:val="center"/>
        <w:rPr>
          <w:sz w:val="24"/>
          <w:szCs w:val="24"/>
        </w:rPr>
      </w:pPr>
      <w:r w:rsidRPr="00BD1096">
        <w:rPr>
          <w:sz w:val="24"/>
          <w:szCs w:val="24"/>
        </w:rPr>
        <w:t>(почтовый индекс и адрес</w:t>
      </w:r>
    </w:p>
    <w:p w:rsidR="00CC4393" w:rsidRPr="00BD1096" w:rsidRDefault="00CC4393" w:rsidP="00CC4393">
      <w:pPr>
        <w:ind w:left="5245"/>
        <w:rPr>
          <w:sz w:val="24"/>
          <w:szCs w:val="24"/>
        </w:rPr>
      </w:pPr>
    </w:p>
    <w:p w:rsidR="00CC4393" w:rsidRPr="00BD1096" w:rsidRDefault="00CC4393" w:rsidP="00CC4393">
      <w:pPr>
        <w:pBdr>
          <w:top w:val="single" w:sz="4" w:space="0" w:color="auto"/>
        </w:pBdr>
        <w:ind w:left="5245"/>
        <w:jc w:val="center"/>
        <w:rPr>
          <w:sz w:val="24"/>
          <w:szCs w:val="24"/>
        </w:rPr>
      </w:pPr>
      <w:r w:rsidRPr="00BD1096">
        <w:rPr>
          <w:sz w:val="24"/>
          <w:szCs w:val="24"/>
        </w:rPr>
        <w:t>заявителя согласно заявлению</w:t>
      </w:r>
    </w:p>
    <w:p w:rsidR="00CC4393" w:rsidRPr="00BD1096" w:rsidRDefault="00CC4393" w:rsidP="00CC4393">
      <w:pPr>
        <w:ind w:left="5245"/>
        <w:rPr>
          <w:sz w:val="24"/>
          <w:szCs w:val="24"/>
        </w:rPr>
      </w:pPr>
    </w:p>
    <w:p w:rsidR="00CC4393" w:rsidRPr="00BD1096" w:rsidRDefault="00CC4393" w:rsidP="00CC4393">
      <w:pPr>
        <w:pBdr>
          <w:top w:val="single" w:sz="4" w:space="1" w:color="auto"/>
        </w:pBdr>
        <w:ind w:left="5245"/>
        <w:jc w:val="center"/>
        <w:rPr>
          <w:sz w:val="24"/>
          <w:szCs w:val="24"/>
        </w:rPr>
      </w:pPr>
      <w:r w:rsidRPr="00BD1096">
        <w:rPr>
          <w:sz w:val="24"/>
          <w:szCs w:val="24"/>
        </w:rPr>
        <w:t>о переводе)</w:t>
      </w:r>
    </w:p>
    <w:p w:rsidR="00CC4393" w:rsidRPr="00BD1096" w:rsidRDefault="00CC4393" w:rsidP="00CC4393">
      <w:pPr>
        <w:ind w:left="5245"/>
        <w:rPr>
          <w:sz w:val="24"/>
          <w:szCs w:val="24"/>
        </w:rPr>
      </w:pPr>
    </w:p>
    <w:p w:rsidR="00CC4393" w:rsidRPr="00BD1096" w:rsidRDefault="00CC4393" w:rsidP="00CC4393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C4393" w:rsidRPr="00BD1096" w:rsidRDefault="00CC4393" w:rsidP="00CC4393">
      <w:pPr>
        <w:spacing w:before="240" w:after="240"/>
        <w:jc w:val="center"/>
        <w:rPr>
          <w:b/>
          <w:bCs/>
          <w:sz w:val="26"/>
          <w:szCs w:val="26"/>
        </w:rPr>
      </w:pPr>
      <w:r w:rsidRPr="00BD1096">
        <w:rPr>
          <w:b/>
          <w:bCs/>
          <w:sz w:val="26"/>
          <w:szCs w:val="26"/>
        </w:rPr>
        <w:t>УВЕДОМЛЕНИЕ</w:t>
      </w:r>
      <w:r w:rsidRPr="00BD1096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Pr="00BD1096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C4393" w:rsidRPr="00BD1096" w:rsidRDefault="00CC4393" w:rsidP="00CC4393">
      <w:pPr>
        <w:rPr>
          <w:sz w:val="24"/>
          <w:szCs w:val="24"/>
        </w:rPr>
      </w:pPr>
    </w:p>
    <w:p w:rsidR="00CC4393" w:rsidRPr="00BD1096" w:rsidRDefault="00CC4393" w:rsidP="00CC4393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BD1096">
        <w:rPr>
          <w:sz w:val="24"/>
          <w:szCs w:val="24"/>
        </w:rPr>
        <w:t>(полное наименование органа местного самоуправления,</w:t>
      </w:r>
    </w:p>
    <w:p w:rsidR="00CC4393" w:rsidRPr="00BD1096" w:rsidRDefault="00CC4393" w:rsidP="00CC4393">
      <w:pPr>
        <w:pBdr>
          <w:top w:val="single" w:sz="4" w:space="1" w:color="auto"/>
        </w:pBdr>
        <w:ind w:right="113"/>
        <w:jc w:val="center"/>
        <w:rPr>
          <w:sz w:val="24"/>
          <w:szCs w:val="24"/>
        </w:rPr>
      </w:pPr>
      <w:r w:rsidRPr="00BD1096">
        <w:rPr>
          <w:sz w:val="24"/>
          <w:szCs w:val="24"/>
        </w:rPr>
        <w:t>осуществляющего перевод помещения)</w:t>
      </w:r>
    </w:p>
    <w:p w:rsidR="00CC4393" w:rsidRPr="00BD1096" w:rsidRDefault="00CC4393" w:rsidP="00CC4393">
      <w:pPr>
        <w:tabs>
          <w:tab w:val="center" w:pos="7994"/>
          <w:tab w:val="right" w:pos="9498"/>
        </w:tabs>
        <w:jc w:val="both"/>
        <w:rPr>
          <w:sz w:val="24"/>
          <w:szCs w:val="24"/>
        </w:rPr>
      </w:pPr>
      <w:r w:rsidRPr="00BD1096">
        <w:rPr>
          <w:sz w:val="24"/>
          <w:szCs w:val="24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_______кв. м,</w:t>
      </w:r>
    </w:p>
    <w:p w:rsidR="00CC4393" w:rsidRPr="00BD1096" w:rsidRDefault="00CC4393" w:rsidP="00CC4393">
      <w:pPr>
        <w:rPr>
          <w:sz w:val="24"/>
          <w:szCs w:val="24"/>
        </w:rPr>
      </w:pPr>
      <w:r w:rsidRPr="00BD1096">
        <w:rPr>
          <w:sz w:val="24"/>
          <w:szCs w:val="24"/>
        </w:rPr>
        <w:t>находящегося по адресу:</w:t>
      </w:r>
    </w:p>
    <w:p w:rsidR="00CC4393" w:rsidRPr="00BD1096" w:rsidRDefault="00CC4393" w:rsidP="00CC4393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BD1096">
        <w:rPr>
          <w:sz w:val="24"/>
          <w:szCs w:val="24"/>
        </w:rPr>
        <w:t>(наименование городского или сельского поселения)</w:t>
      </w:r>
    </w:p>
    <w:p w:rsidR="00CC4393" w:rsidRPr="00BD1096" w:rsidRDefault="00CC4393" w:rsidP="00CC4393">
      <w:pPr>
        <w:rPr>
          <w:sz w:val="24"/>
          <w:szCs w:val="24"/>
        </w:rPr>
      </w:pPr>
    </w:p>
    <w:p w:rsidR="00CC4393" w:rsidRPr="00BD1096" w:rsidRDefault="00CC4393" w:rsidP="00CC4393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BD1096">
        <w:rPr>
          <w:sz w:val="24"/>
          <w:szCs w:val="24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3664"/>
      </w:tblGrid>
      <w:tr w:rsidR="00CC4393" w:rsidRPr="009721AD" w:rsidTr="00C35A81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393" w:rsidRPr="00BD1096" w:rsidRDefault="00CC4393" w:rsidP="00C35A81">
            <w:pPr>
              <w:rPr>
                <w:sz w:val="24"/>
                <w:szCs w:val="24"/>
              </w:rPr>
            </w:pPr>
            <w:r w:rsidRPr="00BD1096">
              <w:rPr>
                <w:sz w:val="24"/>
                <w:szCs w:val="24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393" w:rsidRPr="00BD1096" w:rsidRDefault="00CC4393" w:rsidP="00C3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393" w:rsidRPr="00BD1096" w:rsidRDefault="00CC4393" w:rsidP="00C35A81">
            <w:pPr>
              <w:rPr>
                <w:sz w:val="24"/>
                <w:szCs w:val="24"/>
              </w:rPr>
            </w:pPr>
            <w:r w:rsidRPr="00BD1096">
              <w:rPr>
                <w:sz w:val="24"/>
                <w:szCs w:val="24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393" w:rsidRPr="00BD1096" w:rsidRDefault="00CC4393" w:rsidP="00C35A81">
            <w:pPr>
              <w:jc w:val="center"/>
              <w:rPr>
                <w:sz w:val="24"/>
                <w:szCs w:val="24"/>
              </w:rPr>
            </w:pPr>
            <w:r w:rsidRPr="00BD1096">
              <w:rPr>
                <w:sz w:val="24"/>
                <w:szCs w:val="24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393" w:rsidRPr="00BD1096" w:rsidRDefault="00CC4393" w:rsidP="00C35A81">
            <w:pPr>
              <w:rPr>
                <w:sz w:val="24"/>
                <w:szCs w:val="24"/>
              </w:rPr>
            </w:pPr>
            <w:r w:rsidRPr="00BD1096">
              <w:rPr>
                <w:sz w:val="24"/>
                <w:szCs w:val="24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393" w:rsidRPr="00BD1096" w:rsidRDefault="00CC4393" w:rsidP="00C3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393" w:rsidRPr="00BD1096" w:rsidRDefault="00CC4393" w:rsidP="00C35A81">
            <w:pPr>
              <w:rPr>
                <w:sz w:val="24"/>
                <w:szCs w:val="24"/>
              </w:rPr>
            </w:pPr>
            <w:r w:rsidRPr="00BD1096">
              <w:rPr>
                <w:sz w:val="24"/>
                <w:szCs w:val="24"/>
              </w:rPr>
              <w:t>,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393" w:rsidRPr="00BD1096" w:rsidRDefault="00CC4393" w:rsidP="00C35A81">
            <w:r w:rsidRPr="00BD1096">
              <w:t>из жилого (нежилого) в нежилое (жилое)</w:t>
            </w:r>
          </w:p>
        </w:tc>
      </w:tr>
      <w:tr w:rsidR="00CC4393" w:rsidRPr="009721AD" w:rsidTr="00C35A81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CC4393" w:rsidRPr="00BD1096" w:rsidRDefault="00CC4393" w:rsidP="00C35A81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C4393" w:rsidRPr="00BD1096" w:rsidRDefault="00CC4393" w:rsidP="00C3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C4393" w:rsidRPr="00BD1096" w:rsidRDefault="00CC4393" w:rsidP="00C35A81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C4393" w:rsidRPr="00BD1096" w:rsidRDefault="00CC4393" w:rsidP="00C35A81">
            <w:pPr>
              <w:jc w:val="center"/>
              <w:rPr>
                <w:sz w:val="24"/>
                <w:szCs w:val="24"/>
              </w:rPr>
            </w:pPr>
            <w:r w:rsidRPr="00BD1096">
              <w:rPr>
                <w:sz w:val="24"/>
                <w:szCs w:val="24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C4393" w:rsidRPr="00BD1096" w:rsidRDefault="00CC4393" w:rsidP="00C35A81">
            <w:pPr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C4393" w:rsidRPr="00BD1096" w:rsidRDefault="00CC4393" w:rsidP="00C3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CC4393" w:rsidRPr="00BD1096" w:rsidRDefault="00CC4393" w:rsidP="00C3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CC4393" w:rsidRPr="00BD1096" w:rsidRDefault="00CC4393" w:rsidP="00C35A81">
            <w:pPr>
              <w:jc w:val="center"/>
              <w:rPr>
                <w:sz w:val="24"/>
                <w:szCs w:val="24"/>
              </w:rPr>
            </w:pPr>
            <w:r w:rsidRPr="00BD1096">
              <w:rPr>
                <w:sz w:val="24"/>
                <w:szCs w:val="24"/>
              </w:rPr>
              <w:t>(ненужное зачеркнуть)</w:t>
            </w:r>
          </w:p>
        </w:tc>
      </w:tr>
    </w:tbl>
    <w:p w:rsidR="00CC4393" w:rsidRPr="00BD1096" w:rsidRDefault="00CC4393" w:rsidP="00CC4393">
      <w:pPr>
        <w:rPr>
          <w:sz w:val="24"/>
          <w:szCs w:val="24"/>
        </w:rPr>
      </w:pPr>
      <w:r w:rsidRPr="00BD1096">
        <w:rPr>
          <w:sz w:val="24"/>
          <w:szCs w:val="24"/>
        </w:rPr>
        <w:t xml:space="preserve">в целях использования помещения в качестве  </w:t>
      </w:r>
    </w:p>
    <w:p w:rsidR="00CC4393" w:rsidRPr="00BD1096" w:rsidRDefault="00CC4393" w:rsidP="00CC4393">
      <w:pPr>
        <w:pBdr>
          <w:top w:val="single" w:sz="4" w:space="1" w:color="auto"/>
        </w:pBdr>
      </w:pPr>
      <w:r w:rsidRPr="00BD1096">
        <w:t xml:space="preserve">                                     (вид использования помещения в соответствии с заявлением о переводе)</w:t>
      </w:r>
    </w:p>
    <w:tbl>
      <w:tblPr>
        <w:tblW w:w="97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8604"/>
        <w:gridCol w:w="76"/>
      </w:tblGrid>
      <w:tr w:rsidR="00CC4393" w:rsidRPr="009721AD" w:rsidTr="00C35A81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393" w:rsidRPr="00BD1096" w:rsidRDefault="00CC4393" w:rsidP="00C35A81">
            <w:pPr>
              <w:rPr>
                <w:sz w:val="24"/>
                <w:szCs w:val="24"/>
              </w:rPr>
            </w:pPr>
            <w:r w:rsidRPr="00BD1096">
              <w:rPr>
                <w:sz w:val="24"/>
                <w:szCs w:val="24"/>
              </w:rPr>
              <w:t>РЕШИЛ (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393" w:rsidRPr="00BD1096" w:rsidRDefault="00CC4393" w:rsidP="00C3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393" w:rsidRPr="00BD1096" w:rsidRDefault="00CC4393" w:rsidP="00C35A81">
            <w:pPr>
              <w:ind w:left="-241"/>
              <w:jc w:val="right"/>
              <w:rPr>
                <w:sz w:val="24"/>
                <w:szCs w:val="24"/>
              </w:rPr>
            </w:pPr>
            <w:r w:rsidRPr="00BD1096">
              <w:rPr>
                <w:sz w:val="24"/>
                <w:szCs w:val="24"/>
              </w:rPr>
              <w:t>):</w:t>
            </w:r>
          </w:p>
        </w:tc>
      </w:tr>
      <w:tr w:rsidR="00CC4393" w:rsidRPr="009721AD" w:rsidTr="00C35A81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CC4393" w:rsidRPr="00BD1096" w:rsidRDefault="00CC4393" w:rsidP="00C3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CC4393" w:rsidRPr="00BD1096" w:rsidRDefault="00CC4393" w:rsidP="00C35A81">
            <w:pPr>
              <w:jc w:val="center"/>
              <w:rPr>
                <w:sz w:val="24"/>
                <w:szCs w:val="24"/>
              </w:rPr>
            </w:pPr>
            <w:r w:rsidRPr="00BD1096">
              <w:rPr>
                <w:sz w:val="24"/>
                <w:szCs w:val="24"/>
              </w:rPr>
              <w:t>(наименование акта, дата его принятия и номер)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CC4393" w:rsidRPr="00BD1096" w:rsidRDefault="00CC4393" w:rsidP="00C35A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4393" w:rsidRPr="00BD1096" w:rsidRDefault="00CC4393" w:rsidP="00CC4393">
      <w:pPr>
        <w:ind w:firstLine="567"/>
        <w:rPr>
          <w:sz w:val="24"/>
          <w:szCs w:val="24"/>
        </w:rPr>
      </w:pPr>
      <w:r w:rsidRPr="00BD1096">
        <w:rPr>
          <w:sz w:val="24"/>
          <w:szCs w:val="24"/>
        </w:rPr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CC4393" w:rsidRPr="009721AD" w:rsidTr="00C35A81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393" w:rsidRPr="00BD1096" w:rsidRDefault="00CC4393" w:rsidP="00C35A81">
            <w:pPr>
              <w:ind w:left="567"/>
              <w:rPr>
                <w:sz w:val="24"/>
                <w:szCs w:val="24"/>
              </w:rPr>
            </w:pPr>
            <w:r w:rsidRPr="00BD1096">
              <w:rPr>
                <w:sz w:val="24"/>
                <w:szCs w:val="24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393" w:rsidRPr="00BD1096" w:rsidRDefault="00CC4393" w:rsidP="00C35A81">
            <w:pPr>
              <w:jc w:val="center"/>
              <w:rPr>
                <w:sz w:val="24"/>
                <w:szCs w:val="24"/>
              </w:rPr>
            </w:pPr>
            <w:r w:rsidRPr="00BD1096">
              <w:rPr>
                <w:sz w:val="24"/>
                <w:szCs w:val="24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393" w:rsidRPr="00BD1096" w:rsidRDefault="00CC4393" w:rsidP="00C35A81">
            <w:pPr>
              <w:rPr>
                <w:sz w:val="24"/>
                <w:szCs w:val="24"/>
              </w:rPr>
            </w:pPr>
            <w:r w:rsidRPr="00BD1096">
              <w:rPr>
                <w:sz w:val="24"/>
                <w:szCs w:val="24"/>
              </w:rPr>
              <w:t xml:space="preserve"> без предварительных условий;</w:t>
            </w:r>
          </w:p>
        </w:tc>
      </w:tr>
      <w:tr w:rsidR="00CC4393" w:rsidRPr="009721AD" w:rsidTr="00C35A81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393" w:rsidRPr="00BD1096" w:rsidRDefault="00CC4393" w:rsidP="00C35A81">
            <w:pPr>
              <w:ind w:left="567"/>
              <w:rPr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393" w:rsidRPr="00BD1096" w:rsidRDefault="00CC4393" w:rsidP="00C35A81">
            <w:pPr>
              <w:jc w:val="center"/>
              <w:rPr>
                <w:sz w:val="24"/>
                <w:szCs w:val="24"/>
              </w:rPr>
            </w:pPr>
            <w:r w:rsidRPr="00BD1096">
              <w:rPr>
                <w:sz w:val="24"/>
                <w:szCs w:val="24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393" w:rsidRPr="00BD1096" w:rsidRDefault="00CC4393" w:rsidP="00C35A81">
            <w:pPr>
              <w:rPr>
                <w:sz w:val="24"/>
                <w:szCs w:val="24"/>
              </w:rPr>
            </w:pPr>
          </w:p>
        </w:tc>
      </w:tr>
    </w:tbl>
    <w:p w:rsidR="00CC4393" w:rsidRPr="00BD1096" w:rsidRDefault="00CC4393" w:rsidP="00CC4393">
      <w:pPr>
        <w:pageBreakBefore/>
        <w:ind w:firstLine="567"/>
        <w:jc w:val="both"/>
        <w:rPr>
          <w:sz w:val="24"/>
          <w:szCs w:val="24"/>
        </w:rPr>
      </w:pPr>
      <w:r w:rsidRPr="00BD1096">
        <w:rPr>
          <w:sz w:val="24"/>
          <w:szCs w:val="24"/>
        </w:rPr>
        <w:lastRenderedPageBreak/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CC4393" w:rsidRPr="00BD1096" w:rsidRDefault="00CC4393" w:rsidP="00CC4393">
      <w:pPr>
        <w:rPr>
          <w:sz w:val="24"/>
          <w:szCs w:val="24"/>
        </w:rPr>
      </w:pPr>
    </w:p>
    <w:p w:rsidR="00CC4393" w:rsidRPr="00BD1096" w:rsidRDefault="00CC4393" w:rsidP="00CC4393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BD1096">
        <w:rPr>
          <w:sz w:val="24"/>
          <w:szCs w:val="24"/>
        </w:rPr>
        <w:t>(перечень работ по переустройству</w:t>
      </w:r>
    </w:p>
    <w:p w:rsidR="00CC4393" w:rsidRPr="00BD1096" w:rsidRDefault="00CC4393" w:rsidP="00CC4393">
      <w:pPr>
        <w:rPr>
          <w:sz w:val="24"/>
          <w:szCs w:val="24"/>
        </w:rPr>
      </w:pPr>
    </w:p>
    <w:p w:rsidR="00CC4393" w:rsidRPr="00BD1096" w:rsidRDefault="00CC4393" w:rsidP="00CC4393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BD1096">
        <w:rPr>
          <w:sz w:val="24"/>
          <w:szCs w:val="24"/>
        </w:rPr>
        <w:t>(перепланировке) помещения</w:t>
      </w:r>
    </w:p>
    <w:p w:rsidR="00CC4393" w:rsidRPr="00BD1096" w:rsidRDefault="00CC4393" w:rsidP="00CC4393">
      <w:pPr>
        <w:rPr>
          <w:sz w:val="24"/>
          <w:szCs w:val="24"/>
        </w:rPr>
      </w:pPr>
    </w:p>
    <w:p w:rsidR="00CC4393" w:rsidRPr="00BD1096" w:rsidRDefault="00CC4393" w:rsidP="00CC4393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BD1096">
        <w:rPr>
          <w:sz w:val="24"/>
          <w:szCs w:val="24"/>
        </w:rPr>
        <w:t>или иных необходимых работ по ремонту, реконструкции, реставрации помещения)</w:t>
      </w:r>
    </w:p>
    <w:p w:rsidR="00CC4393" w:rsidRPr="00BD1096" w:rsidRDefault="00CC4393" w:rsidP="00CC4393">
      <w:pPr>
        <w:tabs>
          <w:tab w:val="right" w:pos="10205"/>
        </w:tabs>
        <w:rPr>
          <w:sz w:val="24"/>
          <w:szCs w:val="24"/>
        </w:rPr>
      </w:pPr>
      <w:r w:rsidRPr="00BD1096">
        <w:rPr>
          <w:sz w:val="24"/>
          <w:szCs w:val="24"/>
        </w:rPr>
        <w:tab/>
      </w:r>
    </w:p>
    <w:p w:rsidR="00CC4393" w:rsidRPr="00BD1096" w:rsidRDefault="00CC4393" w:rsidP="00CC4393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C4393" w:rsidRPr="00BD1096" w:rsidRDefault="00CC4393" w:rsidP="00CC4393">
      <w:pPr>
        <w:ind w:firstLine="567"/>
        <w:jc w:val="both"/>
        <w:rPr>
          <w:sz w:val="24"/>
          <w:szCs w:val="24"/>
        </w:rPr>
      </w:pPr>
      <w:r w:rsidRPr="00BD1096">
        <w:rPr>
          <w:sz w:val="24"/>
          <w:szCs w:val="24"/>
        </w:rPr>
        <w:t xml:space="preserve">2. Отказать в переводе указанного помещения из жилого (нежилого) в нежилое (жилое) в связи с  </w:t>
      </w:r>
    </w:p>
    <w:p w:rsidR="00CC4393" w:rsidRPr="00BD1096" w:rsidRDefault="00CC4393" w:rsidP="00CC4393">
      <w:pPr>
        <w:pBdr>
          <w:top w:val="single" w:sz="4" w:space="1" w:color="auto"/>
        </w:pBdr>
        <w:ind w:left="993"/>
        <w:jc w:val="center"/>
        <w:rPr>
          <w:sz w:val="24"/>
          <w:szCs w:val="24"/>
        </w:rPr>
      </w:pPr>
      <w:r w:rsidRPr="00BD1096">
        <w:rPr>
          <w:sz w:val="24"/>
          <w:szCs w:val="24"/>
        </w:rPr>
        <w:t>(основание(я), установленное частью 1 статьи 24 Жилищного кодекса Российской Федерации)</w:t>
      </w:r>
    </w:p>
    <w:p w:rsidR="00CC4393" w:rsidRPr="00BD1096" w:rsidRDefault="00CC4393" w:rsidP="00CC4393">
      <w:pPr>
        <w:rPr>
          <w:sz w:val="24"/>
          <w:szCs w:val="24"/>
        </w:rPr>
      </w:pPr>
    </w:p>
    <w:p w:rsidR="00CC4393" w:rsidRPr="00BD1096" w:rsidRDefault="00CC4393" w:rsidP="00CC4393">
      <w:pPr>
        <w:pBdr>
          <w:top w:val="single" w:sz="4" w:space="1" w:color="auto"/>
        </w:pBdr>
        <w:rPr>
          <w:sz w:val="2"/>
          <w:szCs w:val="2"/>
        </w:rPr>
      </w:pPr>
    </w:p>
    <w:p w:rsidR="00CC4393" w:rsidRPr="00BD1096" w:rsidRDefault="00CC4393" w:rsidP="00CC4393">
      <w:pPr>
        <w:rPr>
          <w:sz w:val="24"/>
          <w:szCs w:val="24"/>
        </w:rPr>
      </w:pPr>
    </w:p>
    <w:p w:rsidR="00CC4393" w:rsidRPr="00BD1096" w:rsidRDefault="00CC4393" w:rsidP="00CC4393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984"/>
        <w:gridCol w:w="284"/>
        <w:gridCol w:w="2835"/>
        <w:gridCol w:w="708"/>
      </w:tblGrid>
      <w:tr w:rsidR="00CC4393" w:rsidRPr="009721AD" w:rsidTr="00C35A81">
        <w:trPr>
          <w:gridAfter w:val="1"/>
          <w:wAfter w:w="708" w:type="dxa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393" w:rsidRPr="00BD1096" w:rsidRDefault="00CC4393" w:rsidP="00C3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393" w:rsidRPr="00BD1096" w:rsidRDefault="00CC4393" w:rsidP="00C3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393" w:rsidRPr="00BD1096" w:rsidRDefault="00CC4393" w:rsidP="00C3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393" w:rsidRPr="00BD1096" w:rsidRDefault="00CC4393" w:rsidP="00C3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393" w:rsidRPr="00BD1096" w:rsidRDefault="00CC4393" w:rsidP="00C35A81">
            <w:pPr>
              <w:jc w:val="center"/>
              <w:rPr>
                <w:sz w:val="24"/>
                <w:szCs w:val="24"/>
              </w:rPr>
            </w:pPr>
          </w:p>
        </w:tc>
      </w:tr>
      <w:tr w:rsidR="00CC4393" w:rsidRPr="009721AD" w:rsidTr="00C35A81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C4393" w:rsidRPr="00BD1096" w:rsidRDefault="00CC4393" w:rsidP="00C35A81">
            <w:pPr>
              <w:jc w:val="center"/>
              <w:rPr>
                <w:sz w:val="24"/>
                <w:szCs w:val="24"/>
              </w:rPr>
            </w:pPr>
            <w:r w:rsidRPr="00BD1096">
              <w:rPr>
                <w:sz w:val="24"/>
                <w:szCs w:val="24"/>
              </w:rPr>
              <w:t>(должность лица,</w:t>
            </w:r>
            <w:r w:rsidRPr="00BD1096">
              <w:rPr>
                <w:sz w:val="24"/>
                <w:szCs w:val="24"/>
                <w:lang w:val="en-US"/>
              </w:rPr>
              <w:t xml:space="preserve"> </w:t>
            </w:r>
            <w:r w:rsidRPr="00BD1096">
              <w:rPr>
                <w:sz w:val="24"/>
                <w:szCs w:val="24"/>
              </w:rPr>
              <w:t>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4393" w:rsidRPr="00BD1096" w:rsidRDefault="00CC4393" w:rsidP="00C3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C4393" w:rsidRPr="00BD1096" w:rsidRDefault="00CC4393" w:rsidP="00C35A81">
            <w:pPr>
              <w:jc w:val="center"/>
              <w:rPr>
                <w:sz w:val="24"/>
                <w:szCs w:val="24"/>
              </w:rPr>
            </w:pPr>
            <w:r w:rsidRPr="00BD1096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4393" w:rsidRPr="00BD1096" w:rsidRDefault="00CC4393" w:rsidP="00C3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393" w:rsidRPr="00BD1096" w:rsidRDefault="00CC4393" w:rsidP="00C35A81">
            <w:pPr>
              <w:rPr>
                <w:sz w:val="24"/>
                <w:szCs w:val="24"/>
              </w:rPr>
            </w:pPr>
            <w:r w:rsidRPr="00BD1096">
              <w:rPr>
                <w:sz w:val="24"/>
                <w:szCs w:val="24"/>
              </w:rPr>
              <w:t xml:space="preserve">  (расшифровка подписи)</w:t>
            </w:r>
          </w:p>
        </w:tc>
      </w:tr>
    </w:tbl>
    <w:p w:rsidR="00CC4393" w:rsidRPr="00BD1096" w:rsidRDefault="00CC4393" w:rsidP="00CC4393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C4393" w:rsidRPr="009721AD" w:rsidTr="00C35A8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393" w:rsidRPr="00BD1096" w:rsidRDefault="00CC4393" w:rsidP="00C35A81">
            <w:pPr>
              <w:rPr>
                <w:sz w:val="24"/>
                <w:szCs w:val="24"/>
              </w:rPr>
            </w:pPr>
            <w:r w:rsidRPr="00BD1096"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393" w:rsidRPr="00BD1096" w:rsidRDefault="00CC4393" w:rsidP="00C3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393" w:rsidRPr="00BD1096" w:rsidRDefault="00CC4393" w:rsidP="00C35A81">
            <w:pPr>
              <w:rPr>
                <w:sz w:val="24"/>
                <w:szCs w:val="24"/>
              </w:rPr>
            </w:pPr>
            <w:r w:rsidRPr="00BD1096"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393" w:rsidRPr="00BD1096" w:rsidRDefault="00CC4393" w:rsidP="00C35A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393" w:rsidRPr="00BD1096" w:rsidRDefault="00CC4393" w:rsidP="00C35A81">
            <w:pPr>
              <w:jc w:val="right"/>
              <w:rPr>
                <w:sz w:val="24"/>
                <w:szCs w:val="24"/>
              </w:rPr>
            </w:pPr>
            <w:r w:rsidRPr="00BD1096">
              <w:rPr>
                <w:sz w:val="24"/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4393" w:rsidRPr="00BD1096" w:rsidRDefault="00CC4393" w:rsidP="00C35A81">
            <w:pPr>
              <w:rPr>
                <w:sz w:val="24"/>
                <w:szCs w:val="24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4393" w:rsidRPr="00BD1096" w:rsidRDefault="00CC4393" w:rsidP="00C35A81">
            <w:pPr>
              <w:rPr>
                <w:sz w:val="24"/>
                <w:szCs w:val="24"/>
              </w:rPr>
            </w:pPr>
            <w:r w:rsidRPr="00BD1096">
              <w:rPr>
                <w:sz w:val="24"/>
                <w:szCs w:val="24"/>
              </w:rPr>
              <w:t xml:space="preserve"> г.</w:t>
            </w:r>
          </w:p>
        </w:tc>
      </w:tr>
    </w:tbl>
    <w:p w:rsidR="00CC4393" w:rsidRPr="00BD1096" w:rsidRDefault="00CC4393" w:rsidP="00CC4393">
      <w:pPr>
        <w:spacing w:before="240"/>
        <w:rPr>
          <w:sz w:val="24"/>
          <w:szCs w:val="24"/>
        </w:rPr>
      </w:pPr>
      <w:r w:rsidRPr="00BD1096">
        <w:rPr>
          <w:sz w:val="24"/>
          <w:szCs w:val="24"/>
        </w:rPr>
        <w:t>М.П.</w:t>
      </w:r>
    </w:p>
    <w:p w:rsidR="00B36CC3" w:rsidRDefault="00B36CC3"/>
    <w:sectPr w:rsidR="00B36CC3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1BF" w:rsidRDefault="005141BF" w:rsidP="00CC4393">
      <w:r>
        <w:separator/>
      </w:r>
    </w:p>
  </w:endnote>
  <w:endnote w:type="continuationSeparator" w:id="0">
    <w:p w:rsidR="005141BF" w:rsidRDefault="005141BF" w:rsidP="00CC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1BF" w:rsidRDefault="005141BF" w:rsidP="00CC4393">
      <w:r>
        <w:separator/>
      </w:r>
    </w:p>
  </w:footnote>
  <w:footnote w:type="continuationSeparator" w:id="0">
    <w:p w:rsidR="005141BF" w:rsidRDefault="005141BF" w:rsidP="00CC4393">
      <w:r>
        <w:continuationSeparator/>
      </w:r>
    </w:p>
  </w:footnote>
  <w:footnote w:id="1">
    <w:p w:rsidR="00CC4393" w:rsidRPr="00B41F82" w:rsidRDefault="00CC4393" w:rsidP="00CC4393">
      <w:pPr>
        <w:pStyle w:val="ac"/>
        <w:rPr>
          <w:rFonts w:ascii="Times New Roman" w:hAnsi="Times New Roman"/>
        </w:rPr>
      </w:pPr>
      <w:r w:rsidRPr="00B41F82">
        <w:rPr>
          <w:rStyle w:val="ae"/>
          <w:rFonts w:ascii="Times New Roman" w:hAnsi="Times New Roman"/>
        </w:rPr>
        <w:footnoteRef/>
      </w:r>
      <w:r w:rsidRPr="00B41F82">
        <w:rPr>
          <w:rFonts w:ascii="Times New Roman" w:hAnsi="Times New Roman"/>
        </w:rPr>
        <w:t xml:space="preserve"> Поле заполняется, если тип заявителя «Индивидуальный предприниматель»</w:t>
      </w:r>
    </w:p>
  </w:footnote>
  <w:footnote w:id="2">
    <w:p w:rsidR="00CC4393" w:rsidRPr="00B41F82" w:rsidRDefault="00CC4393" w:rsidP="00CC4393">
      <w:pPr>
        <w:pStyle w:val="ac"/>
        <w:rPr>
          <w:rFonts w:ascii="Times New Roman" w:hAnsi="Times New Roman"/>
        </w:rPr>
      </w:pPr>
      <w:r w:rsidRPr="00B41F82">
        <w:rPr>
          <w:rStyle w:val="ae"/>
          <w:rFonts w:ascii="Times New Roman" w:hAnsi="Times New Roman"/>
        </w:rPr>
        <w:footnoteRef/>
      </w:r>
      <w:r w:rsidRPr="00B41F82">
        <w:rPr>
          <w:rFonts w:ascii="Times New Roman" w:hAnsi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CC4393" w:rsidRPr="00B41F82" w:rsidRDefault="00CC4393" w:rsidP="00CC4393">
      <w:pPr>
        <w:pStyle w:val="ac"/>
        <w:rPr>
          <w:rFonts w:ascii="Times New Roman" w:hAnsi="Times New Roman"/>
        </w:rPr>
      </w:pPr>
      <w:r w:rsidRPr="00B41F82">
        <w:rPr>
          <w:rStyle w:val="ae"/>
          <w:rFonts w:ascii="Times New Roman" w:hAnsi="Times New Roman"/>
        </w:rPr>
        <w:footnoteRef/>
      </w:r>
      <w:r w:rsidRPr="00B41F82">
        <w:rPr>
          <w:rFonts w:ascii="Times New Roman" w:hAnsi="Times New Roman"/>
        </w:rPr>
        <w:t xml:space="preserve"> Заголовок зависит от типа заявителя</w:t>
      </w:r>
    </w:p>
  </w:footnote>
  <w:footnote w:id="4">
    <w:p w:rsidR="00CC4393" w:rsidRPr="00B41F82" w:rsidRDefault="00CC4393" w:rsidP="00CC4393">
      <w:pPr>
        <w:pStyle w:val="ac"/>
        <w:rPr>
          <w:rFonts w:ascii="Times New Roman" w:hAnsi="Times New Roman"/>
        </w:rPr>
      </w:pPr>
      <w:r w:rsidRPr="00B41F82">
        <w:rPr>
          <w:rStyle w:val="ae"/>
          <w:rFonts w:ascii="Times New Roman" w:hAnsi="Times New Roman"/>
        </w:rPr>
        <w:footnoteRef/>
      </w:r>
      <w:r w:rsidRPr="00B41F82">
        <w:rPr>
          <w:rFonts w:ascii="Times New Roman" w:hAnsi="Times New Roman"/>
        </w:rPr>
        <w:t xml:space="preserve"> Заголовок зависит от типа заявителя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3C" w:rsidRPr="00B4213C" w:rsidRDefault="00B4213C" w:rsidP="00B4213C">
    <w:pPr>
      <w:pStyle w:val="af1"/>
      <w:jc w:val="right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7"/>
  </w:num>
  <w:num w:numId="6">
    <w:abstractNumId w:val="19"/>
  </w:num>
  <w:num w:numId="7">
    <w:abstractNumId w:val="8"/>
  </w:num>
  <w:num w:numId="8">
    <w:abstractNumId w:val="5"/>
  </w:num>
  <w:num w:numId="9">
    <w:abstractNumId w:val="15"/>
  </w:num>
  <w:num w:numId="10">
    <w:abstractNumId w:val="16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8"/>
  </w:num>
  <w:num w:numId="17">
    <w:abstractNumId w:val="13"/>
  </w:num>
  <w:num w:numId="18">
    <w:abstractNumId w:val="0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16"/>
    <w:rsid w:val="00061616"/>
    <w:rsid w:val="001F1E25"/>
    <w:rsid w:val="004D5E0E"/>
    <w:rsid w:val="004F62B7"/>
    <w:rsid w:val="00507A64"/>
    <w:rsid w:val="00513D7E"/>
    <w:rsid w:val="005141BF"/>
    <w:rsid w:val="00597C74"/>
    <w:rsid w:val="00805795"/>
    <w:rsid w:val="0091020B"/>
    <w:rsid w:val="00987527"/>
    <w:rsid w:val="009E33F6"/>
    <w:rsid w:val="00A308F1"/>
    <w:rsid w:val="00B36CC3"/>
    <w:rsid w:val="00B4213C"/>
    <w:rsid w:val="00BD0D9E"/>
    <w:rsid w:val="00CC4393"/>
    <w:rsid w:val="00CC5C1B"/>
    <w:rsid w:val="00CE6D81"/>
    <w:rsid w:val="00DB366F"/>
    <w:rsid w:val="00DB48F8"/>
    <w:rsid w:val="00F35EB7"/>
    <w:rsid w:val="00F6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44446-3639-43F3-8851-A5E39E78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C43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C43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C43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C439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393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C439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C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CC4393"/>
    <w:rPr>
      <w:color w:val="0563C1"/>
      <w:u w:val="single"/>
    </w:rPr>
  </w:style>
  <w:style w:type="character" w:styleId="a7">
    <w:name w:val="annotation reference"/>
    <w:uiPriority w:val="99"/>
    <w:semiHidden/>
    <w:unhideWhenUsed/>
    <w:rsid w:val="00CC439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4393"/>
    <w:pPr>
      <w:spacing w:after="200"/>
    </w:pPr>
    <w:rPr>
      <w:rFonts w:ascii="Calibri" w:eastAsia="Calibri" w:hAnsi="Calibr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4393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439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C4393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CC4393"/>
    <w:rPr>
      <w:rFonts w:ascii="Calibri" w:eastAsia="Calibri" w:hAnsi="Calibr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CC439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CC439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CC4393"/>
    <w:rPr>
      <w:rFonts w:ascii="Calibri" w:eastAsia="Times New Roman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CC43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CC43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CC4393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CC4393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C4393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unhideWhenUsed/>
    <w:rsid w:val="00CC439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CC4393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CC439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CC4393"/>
    <w:rPr>
      <w:rFonts w:ascii="Calibri" w:eastAsia="Calibri" w:hAnsi="Calibri" w:cs="Times New Roman"/>
    </w:rPr>
  </w:style>
  <w:style w:type="paragraph" w:styleId="af5">
    <w:name w:val="endnote text"/>
    <w:basedOn w:val="a"/>
    <w:link w:val="af6"/>
    <w:uiPriority w:val="99"/>
    <w:semiHidden/>
    <w:unhideWhenUsed/>
    <w:rsid w:val="00CC4393"/>
    <w:rPr>
      <w:rFonts w:ascii="Calibri" w:eastAsia="Calibri" w:hAnsi="Calibr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CC4393"/>
    <w:rPr>
      <w:rFonts w:ascii="Calibri" w:eastAsia="Calibri" w:hAnsi="Calibri" w:cs="Times New Roman"/>
      <w:sz w:val="20"/>
      <w:szCs w:val="20"/>
    </w:rPr>
  </w:style>
  <w:style w:type="character" w:styleId="af7">
    <w:name w:val="endnote reference"/>
    <w:uiPriority w:val="99"/>
    <w:semiHidden/>
    <w:unhideWhenUsed/>
    <w:rsid w:val="00CC439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CC4393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CC4393"/>
    <w:rPr>
      <w:rFonts w:ascii="Times New Roman" w:hAnsi="Times New Roman"/>
    </w:rPr>
  </w:style>
  <w:style w:type="character" w:customStyle="1" w:styleId="4640">
    <w:name w:val="Стиль 464 Знак"/>
    <w:link w:val="464"/>
    <w:rsid w:val="00CC4393"/>
    <w:rPr>
      <w:rFonts w:ascii="Times New Roman" w:eastAsia="Calibri" w:hAnsi="Times New Roman" w:cs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CC4393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CC4393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35AA1B3C93D4C7F95A3B8E4C37B28AE20A97F092C06EEC9D369712F170E3D52D6504B65E5FF1B96E1FDB9B615CEBEC030E78C644018A84uBk7I" TargetMode="External"/><Relationship Id="rId13" Type="http://schemas.openxmlformats.org/officeDocument/2006/relationships/hyperlink" Target="consultantplus://offline/ref=7A985BD228F7185D324C9272790C2F8E2E51BBB74878881B0B4F5A32DD4BAD19162D65C4776B5170T0N9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mozadmin.ru" TargetMode="External"/><Relationship Id="rId12" Type="http://schemas.openxmlformats.org/officeDocument/2006/relationships/hyperlink" Target="consultantplus://offline/ref=7A985BD228F7185D324C9272790C2F8E2E53B6B74F7C881B0B4F5A32DDT4NBM" TargetMode="External"/><Relationship Id="rId17" Type="http://schemas.openxmlformats.org/officeDocument/2006/relationships/hyperlink" Target="http://www.pomozadmin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064F8DFD93374F550D0DE7BB4D83E98F6322D1C07F0B42FC6444979F12707E00FCE604DAF5BFE1FD14D27g228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71BB25385751601C288800B4CCA807B7A72678DFB457562C133EEE52857CC30C7E99001A67AC2E9c4E0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064F8DFD93374F550D0DE7BB4D83E98F6322D1C07F0B42FC6444979F12707E00FCE604DAF5BFE1FD14D27g228F" TargetMode="External"/><Relationship Id="rId10" Type="http://schemas.openxmlformats.org/officeDocument/2006/relationships/hyperlink" Target="consultantplus://offline/ref=971BB25385751601C288800B4CCA807B7A72678DFB457562C133EEE52857CC30C7E99001A67AC2E8c4E3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1BB25385751601C288800B4CCA807B7A72678DFB457562C133EEE52857CC30C7E99001A67AC2E8c4E3M" TargetMode="External"/><Relationship Id="rId14" Type="http://schemas.openxmlformats.org/officeDocument/2006/relationships/hyperlink" Target="http://www.pomozadm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51</Pages>
  <Words>16223</Words>
  <Characters>92472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11</cp:revision>
  <dcterms:created xsi:type="dcterms:W3CDTF">2021-01-13T09:35:00Z</dcterms:created>
  <dcterms:modified xsi:type="dcterms:W3CDTF">2021-01-25T08:18:00Z</dcterms:modified>
</cp:coreProperties>
</file>