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CA" w:rsidRDefault="00C077C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077CA" w:rsidRDefault="00C077CA">
      <w:pPr>
        <w:pStyle w:val="ConsPlusNormal"/>
        <w:outlineLvl w:val="0"/>
      </w:pPr>
    </w:p>
    <w:p w:rsidR="00C077CA" w:rsidRDefault="00C077CA">
      <w:pPr>
        <w:pStyle w:val="ConsPlusTitle"/>
        <w:jc w:val="center"/>
        <w:outlineLvl w:val="0"/>
      </w:pPr>
      <w:r>
        <w:t>ПРАВИТЕЛЬСТВО РЕСПУБЛИКИ КОМИ</w:t>
      </w:r>
    </w:p>
    <w:p w:rsidR="00C077CA" w:rsidRDefault="00C077CA">
      <w:pPr>
        <w:pStyle w:val="ConsPlusTitle"/>
        <w:jc w:val="center"/>
      </w:pPr>
    </w:p>
    <w:p w:rsidR="00C077CA" w:rsidRDefault="00C077CA">
      <w:pPr>
        <w:pStyle w:val="ConsPlusTitle"/>
        <w:jc w:val="center"/>
      </w:pPr>
      <w:r>
        <w:t>ПОСТАНОВЛЕНИЕ</w:t>
      </w:r>
    </w:p>
    <w:p w:rsidR="00C077CA" w:rsidRDefault="00C077CA">
      <w:pPr>
        <w:pStyle w:val="ConsPlusTitle"/>
        <w:jc w:val="center"/>
      </w:pPr>
      <w:r>
        <w:t>от 30 декабря 2013 г. N 572</w:t>
      </w:r>
    </w:p>
    <w:p w:rsidR="00C077CA" w:rsidRDefault="00C077CA">
      <w:pPr>
        <w:pStyle w:val="ConsPlusTitle"/>
        <w:jc w:val="center"/>
      </w:pPr>
    </w:p>
    <w:p w:rsidR="00C077CA" w:rsidRDefault="00C077CA">
      <w:pPr>
        <w:pStyle w:val="ConsPlusTitle"/>
        <w:jc w:val="center"/>
      </w:pPr>
      <w:r>
        <w:t>ОБ УТВЕРЖДЕНИИ РЕГИОНАЛЬНОЙ ПРОГРАММЫ КАПИТАЛЬНОГО</w:t>
      </w:r>
    </w:p>
    <w:p w:rsidR="00C077CA" w:rsidRDefault="00C077CA">
      <w:pPr>
        <w:pStyle w:val="ConsPlusTitle"/>
        <w:jc w:val="center"/>
      </w:pPr>
      <w:r>
        <w:t>РЕМОНТА ОБЩЕГО ИМУЩЕСТВА В МНОГОКВАРТИРНЫХ ДОМАХ</w:t>
      </w:r>
    </w:p>
    <w:p w:rsidR="00C077CA" w:rsidRDefault="00C077CA">
      <w:pPr>
        <w:pStyle w:val="ConsPlusTitle"/>
        <w:jc w:val="center"/>
      </w:pPr>
      <w:r>
        <w:t>В РЕСПУБЛИКЕ КОМИ НА 2015 - 2044 ГОДЫ</w:t>
      </w:r>
    </w:p>
    <w:p w:rsidR="00C077CA" w:rsidRDefault="00C077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77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16.12.2014 </w:t>
            </w:r>
            <w:hyperlink r:id="rId6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7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27.06.2016 </w:t>
            </w:r>
            <w:hyperlink r:id="rId8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05.10.2016 </w:t>
            </w:r>
            <w:hyperlink r:id="rId9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10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15.06.2017 </w:t>
            </w:r>
            <w:hyperlink r:id="rId11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12.07.2017 </w:t>
            </w:r>
            <w:hyperlink r:id="rId12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3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22.03.2018 </w:t>
            </w:r>
            <w:hyperlink r:id="rId14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28.01.2019 </w:t>
            </w:r>
            <w:hyperlink r:id="rId15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r>
        <w:t xml:space="preserve">В целях финансового и организационного обеспечения проведения работ по капитальному ремонту общего имущества в многоквартирных домах в муниципальных образованиях в Республике Коми в соответствии со </w:t>
      </w:r>
      <w:hyperlink r:id="rId16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17" w:history="1">
        <w:r>
          <w:rPr>
            <w:color w:val="0000FF"/>
          </w:rPr>
          <w:t>подпункта 3 пункта 1 статьи 3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Правительство Республики Коми постановляет: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1. Утвердить региональную </w:t>
      </w:r>
      <w:hyperlink w:anchor="P34" w:history="1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 в Республике Коми на 2015 - 2044 годы согласно приложению.</w:t>
      </w:r>
    </w:p>
    <w:p w:rsidR="00C077CA" w:rsidRDefault="00C077C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РК от 19.04.2016 N 202)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жилищно-коммунального хозяйства.</w:t>
      </w:r>
    </w:p>
    <w:p w:rsidR="00C077CA" w:rsidRDefault="00C077CA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РК от 15.06.2017 N 303)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jc w:val="right"/>
      </w:pPr>
      <w:r>
        <w:t>Глава Республики Коми</w:t>
      </w:r>
    </w:p>
    <w:p w:rsidR="00C077CA" w:rsidRDefault="00C077CA">
      <w:pPr>
        <w:pStyle w:val="ConsPlusNormal"/>
        <w:jc w:val="right"/>
      </w:pPr>
      <w:r>
        <w:t>В.ГАЙЗЕР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  <w:jc w:val="right"/>
        <w:outlineLvl w:val="0"/>
      </w:pPr>
      <w:r>
        <w:t>Утверждена</w:t>
      </w:r>
    </w:p>
    <w:p w:rsidR="00C077CA" w:rsidRDefault="00C077CA">
      <w:pPr>
        <w:pStyle w:val="ConsPlusNormal"/>
        <w:jc w:val="right"/>
      </w:pPr>
      <w:r>
        <w:t>Постановлением</w:t>
      </w:r>
    </w:p>
    <w:p w:rsidR="00C077CA" w:rsidRDefault="00C077CA">
      <w:pPr>
        <w:pStyle w:val="ConsPlusNormal"/>
        <w:jc w:val="right"/>
      </w:pPr>
      <w:r>
        <w:t>Правительства Республики Коми</w:t>
      </w:r>
    </w:p>
    <w:p w:rsidR="00C077CA" w:rsidRDefault="00C077CA">
      <w:pPr>
        <w:pStyle w:val="ConsPlusNormal"/>
        <w:jc w:val="right"/>
      </w:pPr>
      <w:r>
        <w:t>от 30 декабря 2013 г. N 572</w:t>
      </w:r>
    </w:p>
    <w:p w:rsidR="00C077CA" w:rsidRDefault="00C077CA">
      <w:pPr>
        <w:pStyle w:val="ConsPlusNormal"/>
        <w:jc w:val="right"/>
      </w:pPr>
      <w:r>
        <w:t>(приложение)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</w:pPr>
      <w:bookmarkStart w:id="1" w:name="P34"/>
      <w:bookmarkEnd w:id="1"/>
      <w:r>
        <w:t>РЕГИОНАЛЬНАЯ ПРОГРАММА</w:t>
      </w:r>
    </w:p>
    <w:p w:rsidR="00C077CA" w:rsidRDefault="00C077CA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C077CA" w:rsidRDefault="00C077CA">
      <w:pPr>
        <w:pStyle w:val="ConsPlusTitle"/>
        <w:jc w:val="center"/>
      </w:pPr>
      <w:r>
        <w:t>ДОМАХ В РЕСПУБЛИКЕ КОМИ НА 2015 - 2044 ГОДЫ</w:t>
      </w:r>
    </w:p>
    <w:p w:rsidR="00C077CA" w:rsidRDefault="00C077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77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РК от 16.12.2014 </w:t>
            </w:r>
            <w:hyperlink r:id="rId20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21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27.06.2016 </w:t>
            </w:r>
            <w:hyperlink r:id="rId22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05.10.2016 </w:t>
            </w:r>
            <w:hyperlink r:id="rId23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24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15.06.2017 </w:t>
            </w:r>
            <w:hyperlink r:id="rId25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12.07.2017 </w:t>
            </w:r>
            <w:hyperlink r:id="rId26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27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22.03.2018 </w:t>
            </w:r>
            <w:hyperlink r:id="rId28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28.01.2019 </w:t>
            </w:r>
            <w:hyperlink r:id="rId29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ПАСПОРТ</w:t>
      </w:r>
    </w:p>
    <w:p w:rsidR="00C077CA" w:rsidRDefault="00C077CA">
      <w:pPr>
        <w:pStyle w:val="ConsPlusTitle"/>
        <w:jc w:val="center"/>
      </w:pPr>
      <w:r>
        <w:t>РЕГИОНАЛЬНОЙ ПРОГРАММЫ КАПИТАЛЬНОГО РЕМОНТА</w:t>
      </w:r>
    </w:p>
    <w:p w:rsidR="00C077CA" w:rsidRDefault="00C077CA">
      <w:pPr>
        <w:pStyle w:val="ConsPlusTitle"/>
        <w:jc w:val="center"/>
      </w:pPr>
      <w:r>
        <w:t>ОБЩЕГО ИМУЩЕСТВА В МНОГОКВАРТИРНЫХ ДОМАХ</w:t>
      </w:r>
    </w:p>
    <w:p w:rsidR="00C077CA" w:rsidRDefault="00C077CA">
      <w:pPr>
        <w:pStyle w:val="ConsPlusTitle"/>
        <w:jc w:val="center"/>
      </w:pPr>
      <w:r>
        <w:t>В РЕСПУБЛИКЕ КОМИ В 2015 - 2044 ГОДЫ</w:t>
      </w:r>
    </w:p>
    <w:p w:rsidR="00C077CA" w:rsidRDefault="00C077CA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РК от 19.04.2016 N 202)</w:t>
      </w:r>
    </w:p>
    <w:p w:rsidR="00C077CA" w:rsidRDefault="00C077C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6350"/>
      </w:tblGrid>
      <w:tr w:rsidR="00C077CA">
        <w:tc>
          <w:tcPr>
            <w:tcW w:w="2381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>региональная программа капитального ремонта общего имущества в многоквартирных домах в Республике Коми на 2015 - 2044 годы (далее - Программа)</w:t>
            </w:r>
          </w:p>
        </w:tc>
      </w:tr>
      <w:tr w:rsidR="00C077CA">
        <w:tc>
          <w:tcPr>
            <w:tcW w:w="9071" w:type="dxa"/>
            <w:gridSpan w:val="3"/>
            <w:tcBorders>
              <w:top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19.04.2016 N 202)</w:t>
            </w:r>
          </w:p>
        </w:tc>
      </w:tr>
      <w:tr w:rsidR="00C077CA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C077CA" w:rsidRDefault="00C077CA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340" w:type="dxa"/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Жилищный </w:t>
            </w:r>
            <w:hyperlink r:id="rId3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077CA" w:rsidRDefault="00482CAE">
            <w:pPr>
              <w:pStyle w:val="ConsPlusNormal"/>
              <w:jc w:val="both"/>
            </w:pPr>
            <w:hyperlink r:id="rId33" w:history="1">
              <w:r w:rsidR="00C077CA">
                <w:rPr>
                  <w:color w:val="0000FF"/>
                </w:rPr>
                <w:t>Закон</w:t>
              </w:r>
            </w:hyperlink>
            <w:r w:rsidR="00C077CA">
              <w:t xml:space="preserve">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Коми";</w:t>
            </w:r>
          </w:p>
          <w:p w:rsidR="00C077CA" w:rsidRDefault="00482CAE">
            <w:pPr>
              <w:pStyle w:val="ConsPlusNormal"/>
              <w:jc w:val="both"/>
            </w:pPr>
            <w:hyperlink r:id="rId34" w:history="1">
              <w:r w:rsidR="00C077CA">
                <w:rPr>
                  <w:color w:val="0000FF"/>
                </w:rPr>
                <w:t>распоряжение</w:t>
              </w:r>
            </w:hyperlink>
            <w:r w:rsidR="00C077CA">
              <w:t xml:space="preserve"> Правительства Республики Коми от 11 июня 2013 года N 229-р</w:t>
            </w:r>
          </w:p>
        </w:tc>
      </w:tr>
      <w:tr w:rsidR="00C077CA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C077CA" w:rsidRDefault="00C077CA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340" w:type="dxa"/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C077CA" w:rsidRDefault="00C077CA">
            <w:pPr>
              <w:pStyle w:val="ConsPlusNormal"/>
              <w:jc w:val="both"/>
            </w:pPr>
            <w:r>
              <w:t>Правительство Республики Коми</w:t>
            </w:r>
          </w:p>
        </w:tc>
      </w:tr>
      <w:tr w:rsidR="00C077CA">
        <w:tc>
          <w:tcPr>
            <w:tcW w:w="2381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>Министерство строительства, жилищно-коммунального и дорожного хозяйства Республики Коми</w:t>
            </w:r>
          </w:p>
        </w:tc>
      </w:tr>
      <w:tr w:rsidR="00C077CA">
        <w:tc>
          <w:tcPr>
            <w:tcW w:w="9071" w:type="dxa"/>
            <w:gridSpan w:val="3"/>
            <w:tcBorders>
              <w:top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35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36" w:history="1">
              <w:r>
                <w:rPr>
                  <w:color w:val="0000FF"/>
                </w:rPr>
                <w:t>N 202</w:t>
              </w:r>
            </w:hyperlink>
            <w:r>
              <w:t>)</w:t>
            </w:r>
          </w:p>
        </w:tc>
      </w:tr>
      <w:tr w:rsidR="00C077CA">
        <w:tc>
          <w:tcPr>
            <w:tcW w:w="2381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>Министерство энергетики, жилищно-коммунального хозяйства и тарифов Республики Коми, региональный фонд капитального ремонта многоквартирных домов, органы местного самоуправления (по согласованию)</w:t>
            </w:r>
          </w:p>
        </w:tc>
      </w:tr>
      <w:tr w:rsidR="00C077CA">
        <w:tc>
          <w:tcPr>
            <w:tcW w:w="9071" w:type="dxa"/>
            <w:gridSpan w:val="3"/>
            <w:tcBorders>
              <w:top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37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38" w:history="1">
              <w:r>
                <w:rPr>
                  <w:color w:val="0000FF"/>
                </w:rPr>
                <w:t>N 202</w:t>
              </w:r>
            </w:hyperlink>
            <w:r>
              <w:t xml:space="preserve">, от 15.06.2017 </w:t>
            </w:r>
            <w:hyperlink r:id="rId39" w:history="1">
              <w:r>
                <w:rPr>
                  <w:color w:val="0000FF"/>
                </w:rPr>
                <w:t>N 303</w:t>
              </w:r>
            </w:hyperlink>
            <w:r>
              <w:t xml:space="preserve">, от 24.01.2018 </w:t>
            </w:r>
            <w:hyperlink r:id="rId40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  <w:tr w:rsidR="00C077CA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C077CA" w:rsidRDefault="00C077CA">
            <w:pPr>
              <w:pStyle w:val="ConsPlusNormal"/>
            </w:pPr>
            <w:r>
              <w:t>Цель Программы</w:t>
            </w:r>
          </w:p>
        </w:tc>
        <w:tc>
          <w:tcPr>
            <w:tcW w:w="340" w:type="dxa"/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C077CA" w:rsidRDefault="00C077CA">
            <w:pPr>
              <w:pStyle w:val="ConsPlusNormal"/>
              <w:jc w:val="both"/>
            </w:pPr>
            <w:r>
              <w:t>планирование и организация проведения капитального ремонта всех многоквартирных домов в Республике Коми</w:t>
            </w:r>
          </w:p>
        </w:tc>
      </w:tr>
      <w:tr w:rsidR="00C077CA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C077CA" w:rsidRDefault="00C077CA">
            <w:pPr>
              <w:pStyle w:val="ConsPlusNormal"/>
            </w:pPr>
            <w:r>
              <w:t>Задачи Программы</w:t>
            </w:r>
          </w:p>
        </w:tc>
        <w:tc>
          <w:tcPr>
            <w:tcW w:w="340" w:type="dxa"/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C077CA" w:rsidRDefault="00C077CA">
            <w:pPr>
              <w:pStyle w:val="ConsPlusNormal"/>
              <w:jc w:val="both"/>
            </w:pPr>
            <w:r>
              <w:t>проведение на территории муниципальных образований муниципальных районов (городских округов) разъяснительной работы с населением по вопросам капитального ремонта многоквартирных домов,</w:t>
            </w:r>
          </w:p>
          <w:p w:rsidR="00C077CA" w:rsidRDefault="00C077CA">
            <w:pPr>
              <w:pStyle w:val="ConsPlusNormal"/>
              <w:jc w:val="both"/>
            </w:pPr>
            <w:r>
              <w:t>определение очередности и сроков проведения капитального ремонта общего имущества в многоквартирных домах в соответствии с условиями, определенными нормативными правовыми актами Республики Коми и требованиями федерального законодательства</w:t>
            </w:r>
          </w:p>
        </w:tc>
      </w:tr>
      <w:tr w:rsidR="00C077CA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C077CA" w:rsidRDefault="00C077CA">
            <w:pPr>
              <w:pStyle w:val="ConsPlusNormal"/>
            </w:pPr>
            <w:r>
              <w:t xml:space="preserve">Источники финансирования </w:t>
            </w:r>
            <w:r>
              <w:lastRenderedPageBreak/>
              <w:t>Программы</w:t>
            </w:r>
          </w:p>
        </w:tc>
        <w:tc>
          <w:tcPr>
            <w:tcW w:w="340" w:type="dxa"/>
          </w:tcPr>
          <w:p w:rsidR="00C077CA" w:rsidRDefault="00C077CA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350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средства собственников помещений в многоквартирных домах путем внесения обязательных ежемесячных взносов на </w:t>
            </w:r>
            <w:r>
              <w:lastRenderedPageBreak/>
              <w:t>капитальный ремонт общего имущества в многоквартирном доме</w:t>
            </w:r>
          </w:p>
        </w:tc>
      </w:tr>
      <w:tr w:rsidR="00C077CA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C077CA" w:rsidRDefault="00C077CA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C077CA" w:rsidRDefault="00C077CA">
            <w:pPr>
              <w:pStyle w:val="ConsPlusNormal"/>
              <w:jc w:val="both"/>
            </w:pPr>
            <w:r>
              <w:t>количество многоквартирных домов, в которых проведен капитальный ремонт - не менее 10 тысяч;</w:t>
            </w:r>
          </w:p>
          <w:p w:rsidR="00C077CA" w:rsidRDefault="00C077CA">
            <w:pPr>
              <w:pStyle w:val="ConsPlusNormal"/>
              <w:jc w:val="both"/>
            </w:pPr>
            <w:r>
              <w:t>общая площадь многоквартирных домов, в которых проведен капитальный ремонт, - не менее 18400 тыс. кв.м</w:t>
            </w:r>
          </w:p>
        </w:tc>
      </w:tr>
      <w:tr w:rsidR="00C077CA">
        <w:tc>
          <w:tcPr>
            <w:tcW w:w="2381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>2015 - 2044 годы</w:t>
            </w:r>
          </w:p>
        </w:tc>
      </w:tr>
      <w:tr w:rsidR="00C077CA">
        <w:tc>
          <w:tcPr>
            <w:tcW w:w="9071" w:type="dxa"/>
            <w:gridSpan w:val="3"/>
            <w:tcBorders>
              <w:top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19.04.2016 N 202)</w:t>
            </w:r>
          </w:p>
        </w:tc>
      </w:tr>
      <w:tr w:rsidR="00C077CA">
        <w:tc>
          <w:tcPr>
            <w:tcW w:w="2381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Управление Программой</w:t>
            </w:r>
          </w:p>
        </w:tc>
        <w:tc>
          <w:tcPr>
            <w:tcW w:w="340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>координацию деятельности исполнителей и участников Программы осуществляет управляющий Программой - Министерство энергетики, жилищно-коммунального хозяйства и тарифов Республики Коми</w:t>
            </w:r>
          </w:p>
        </w:tc>
      </w:tr>
      <w:tr w:rsidR="00C077CA">
        <w:tc>
          <w:tcPr>
            <w:tcW w:w="9071" w:type="dxa"/>
            <w:gridSpan w:val="3"/>
            <w:tcBorders>
              <w:top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42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43" w:history="1">
              <w:r>
                <w:rPr>
                  <w:color w:val="0000FF"/>
                </w:rPr>
                <w:t>N 202</w:t>
              </w:r>
            </w:hyperlink>
            <w:r>
              <w:t xml:space="preserve">, от 15.06.2017 </w:t>
            </w:r>
            <w:hyperlink r:id="rId44" w:history="1">
              <w:r>
                <w:rPr>
                  <w:color w:val="0000FF"/>
                </w:rPr>
                <w:t>N 303</w:t>
              </w:r>
            </w:hyperlink>
            <w:r>
              <w:t xml:space="preserve">, от 24.01.2018 </w:t>
            </w:r>
            <w:hyperlink r:id="rId45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</w:tbl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I. Содержание проблемы и обоснование</w:t>
      </w:r>
    </w:p>
    <w:p w:rsidR="00C077CA" w:rsidRDefault="00C077CA">
      <w:pPr>
        <w:pStyle w:val="ConsPlusTitle"/>
        <w:jc w:val="center"/>
      </w:pPr>
      <w:r>
        <w:t>необходимости ее решения</w:t>
      </w:r>
    </w:p>
    <w:p w:rsidR="00C077CA" w:rsidRDefault="00C077CA">
      <w:pPr>
        <w:pStyle w:val="ConsPlusNormal"/>
      </w:pPr>
    </w:p>
    <w:p w:rsidR="00C077CA" w:rsidRDefault="00482CAE">
      <w:pPr>
        <w:pStyle w:val="ConsPlusNormal"/>
        <w:ind w:firstLine="540"/>
        <w:jc w:val="both"/>
      </w:pPr>
      <w:hyperlink r:id="rId46" w:history="1">
        <w:r w:rsidR="00C077CA">
          <w:rPr>
            <w:color w:val="0000FF"/>
          </w:rPr>
          <w:t>Пунктом 1 статьи 39</w:t>
        </w:r>
      </w:hyperlink>
      <w:r w:rsidR="00C077CA">
        <w:t xml:space="preserve"> Жилищного кодекса Российской Федерации предусмотрено, что бремя расходов по содержанию общего имущества в многоквартирном доме несут собственники помещений.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7" w:history="1">
        <w:r>
          <w:rPr>
            <w:color w:val="0000FF"/>
          </w:rPr>
          <w:t>пункту 1 статьи 158</w:t>
        </w:r>
      </w:hyperlink>
      <w:r>
        <w:t xml:space="preserve">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8" w:history="1">
        <w:r>
          <w:rPr>
            <w:color w:val="0000FF"/>
          </w:rPr>
          <w:t>пункту 3 статьи 158</w:t>
        </w:r>
      </w:hyperlink>
      <w:r>
        <w:t xml:space="preserve"> Жилищного кодекса Российской Федерации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В то же время возникают большие трудности в проведении капитального ремонта многоквартирных домов за счет средств собственников, если учитывать их значительный износ.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Общая площадь многоквартирных домов в Республике Коми составляет 18,278 млн. кв. метров и насчитывает 21,5 тыс. жилых домов, из которых 46 процентов построены в период с 1946 по 1970 годы, 36 процентов - в период с 1971 по 1995 годы. С износом от 31 до 70 процентов в республике эксплуатируются 12,127 тыс. жилых домов (по сравнению с 2010 годом число домов увеличилось на 227 домов), с износом свыше 70 процентов - 1214 домов.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Несвоевременное проведение капитального ремонта многоквартирных домов приводит к их ускоренному износу и увеличению роста ветхого и аварийного жилья.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"О Фонде содействия реформированию жилищно-коммунального хозяйства" предусмотрено выделение средств Фонда содействия реформированию жилищно-коммунального хозяйства (далее - Фонд) на решение данных проблем и определены условия предоставления государственной финансовой поддержки субъектам Российской Федерации на проведение капитального ремонта многоквартирных домов.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В Республике Коми в рамках реализации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"О Фонде содействия реформированию жилищно-коммунального хозяйства" с 2008 по 2012 годы общий объем финансирования республиканских адресных программ проведения капитального ремонта составил 2048,24 млн. рублей, в том числе за счет финансовой поддержки Фонда - 1512,13 млн. рублей.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За счет выделенных средств в 2008 - 2012 годах проведен ремонт в 1344 домах, предусмотренных программами, общей площадью 2830,1 тыс. кв. метров. Улучшили условия проживания 123,1 тыс. человек.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На территории Республики Коми эксплуатируется 21,5 тыс. многоквартирных домов и доля отремонтированных домов составляет 8,2%.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Мониторинг реализации региональных программ по проведению капитального ремонта общего имущества многоквартирных домов в 2008 - 2012 годах показал, что при формировании адресных перечней многоквартирных домов, подлежащих капитальному ремонту на 2008 - 2012 годы, в работы по капитальному ремонту общего имущества 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 в </w:t>
      </w:r>
      <w:hyperlink r:id="rId51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Коми.".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В первоочередном порядке настоящей Программой предусматривается проведение капитального ремонта в многоквартирных домах исходя из требований </w:t>
      </w:r>
      <w:hyperlink r:id="rId52" w:history="1">
        <w:r>
          <w:rPr>
            <w:color w:val="0000FF"/>
          </w:rPr>
          <w:t>части 3 статьи 168</w:t>
        </w:r>
      </w:hyperlink>
      <w:r>
        <w:t xml:space="preserve"> Жилищного кодекса Российской Федерации.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Положения Жилищного </w:t>
      </w:r>
      <w:hyperlink r:id="rId53" w:history="1">
        <w:r>
          <w:rPr>
            <w:color w:val="0000FF"/>
          </w:rPr>
          <w:t>кодекса</w:t>
        </w:r>
      </w:hyperlink>
      <w:r>
        <w:t xml:space="preserve"> Российской Федерации определяют принципиальный подход к организации капитального ремонта жилищного фонда.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r:id="rId54" w:history="1">
        <w:r>
          <w:rPr>
            <w:color w:val="0000FF"/>
          </w:rPr>
          <w:t>кодекса</w:t>
        </w:r>
      </w:hyperlink>
      <w: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региональной программы капитального ремонта общего имущества в многоквартирных домах, обеспеченной соответствующим финансированием, а также системой планирования и контроля.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II. Цель, задачи, сроки и этапы реализации Программы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r>
        <w:t>Основной целью Программы является планирование и организация проведения капитального ремонта общего имущества в многоквартирных домах в Республике Коми.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lastRenderedPageBreak/>
        <w:t>В рамках реализации Программы будет решаться следующая основная задача - проведение на территории муниципальных образований муниципальных районов (городских округов) информационно-разъяснительной работы с населением по вопросам капитального ремонта многоквартирных домов.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Программой определены очередность и сроки проведения капитального ремонта общего имущества в многоквартирных домах в соответствии с условиями, определенными нормативными правовыми актами Республики Коми и требованиями федерального законодательства, которые отражены в </w:t>
      </w:r>
      <w:hyperlink w:anchor="P198" w:history="1">
        <w:r>
          <w:rPr>
            <w:color w:val="0000FF"/>
          </w:rPr>
          <w:t>приложении</w:t>
        </w:r>
      </w:hyperlink>
      <w:r>
        <w:t xml:space="preserve"> к Программе.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Также при реализации Программы должны решаться вопросы по приведению многоквартирных домов, участвующих в капитальном ремонте, в соответствие требованиям энергоэффективности, действующим на момент выполнения капитального ремонта общего имущества конкретного многоквартирного дома, внедрения ресурсосберегающих технологий.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Программа формируется на 30 лет - срок, необходимый для проведения капитального ремонта общего имущества во всех многоквартирных домах, расположенных на территории Республики Коми.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Программа формируется для всех многоквартирных домов, расположенных на территории Республики Коми, вне зависимости от того, какой способ формирования фонда капитального ремонта выбран собственниками помещений в многоквартирном доме, и вне зависимости от формы собственности помещений в таких домах.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В целях реализации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государственной власти Республики Коми, органы местного самоуправления обязаны утверждать краткосрочные (сроком до трех лет) планы реализации Программы в порядке, установленном Правительством Республики Коми.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Программа подлежит ежегодной актуализации. Программа утверждается с учетом внесенных в нее изменений и дополнений не позднее 1 октября каждого года. Внесение изменений в Программу, предусматривающих перенос установленного региональной программой срока проведения капитального ремонта многоквартирного дома на более поздний период и сокращение перечня планируемых видов услуг и (или) работ по капитальному ремонту,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III. Перечень всех многоквартирных домов, расположенных</w:t>
      </w:r>
    </w:p>
    <w:p w:rsidR="00C077CA" w:rsidRDefault="00C077CA">
      <w:pPr>
        <w:pStyle w:val="ConsPlusTitle"/>
        <w:jc w:val="center"/>
      </w:pPr>
      <w:r>
        <w:t>на территории Республики Коми (в том числе многоквартирных</w:t>
      </w:r>
    </w:p>
    <w:p w:rsidR="00C077CA" w:rsidRDefault="00C077CA">
      <w:pPr>
        <w:pStyle w:val="ConsPlusTitle"/>
        <w:jc w:val="center"/>
      </w:pPr>
      <w:r>
        <w:t>домов, все помещения в которых принадлежат одному</w:t>
      </w:r>
    </w:p>
    <w:p w:rsidR="00C077CA" w:rsidRDefault="00C077CA">
      <w:pPr>
        <w:pStyle w:val="ConsPlusTitle"/>
        <w:jc w:val="center"/>
      </w:pPr>
      <w:r>
        <w:t>собственнику), за исключением многоквартирных домов,</w:t>
      </w:r>
    </w:p>
    <w:p w:rsidR="00C077CA" w:rsidRDefault="00C077CA">
      <w:pPr>
        <w:pStyle w:val="ConsPlusTitle"/>
        <w:jc w:val="center"/>
      </w:pPr>
      <w:r>
        <w:t>признанных в установленном Правительством Российской</w:t>
      </w:r>
    </w:p>
    <w:p w:rsidR="00C077CA" w:rsidRDefault="00C077CA">
      <w:pPr>
        <w:pStyle w:val="ConsPlusTitle"/>
        <w:jc w:val="center"/>
      </w:pPr>
      <w:r>
        <w:t>Федерации порядке аварийными и подлежащими сносу или</w:t>
      </w:r>
    </w:p>
    <w:p w:rsidR="00C077CA" w:rsidRDefault="00C077CA">
      <w:pPr>
        <w:pStyle w:val="ConsPlusTitle"/>
        <w:jc w:val="center"/>
      </w:pPr>
      <w:r>
        <w:t>реконструкции, а также домов, в которых имеется</w:t>
      </w:r>
    </w:p>
    <w:p w:rsidR="00C077CA" w:rsidRDefault="00C077CA">
      <w:pPr>
        <w:pStyle w:val="ConsPlusTitle"/>
        <w:jc w:val="center"/>
      </w:pPr>
      <w:r>
        <w:t>менее чем три квартиры</w:t>
      </w:r>
    </w:p>
    <w:p w:rsidR="00C077CA" w:rsidRDefault="00C077CA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РК от 27.06.2016 N 316)</w:t>
      </w:r>
    </w:p>
    <w:p w:rsidR="00C077CA" w:rsidRDefault="00C077CA">
      <w:pPr>
        <w:pStyle w:val="ConsPlusNormal"/>
      </w:pPr>
    </w:p>
    <w:p w:rsidR="00C077CA" w:rsidRDefault="00482CAE">
      <w:pPr>
        <w:pStyle w:val="ConsPlusNormal"/>
        <w:ind w:firstLine="540"/>
        <w:jc w:val="both"/>
      </w:pPr>
      <w:hyperlink w:anchor="P198" w:history="1">
        <w:r w:rsidR="00C077CA">
          <w:rPr>
            <w:color w:val="0000FF"/>
          </w:rPr>
          <w:t>Перечень</w:t>
        </w:r>
      </w:hyperlink>
      <w:r w:rsidR="00C077CA">
        <w:t xml:space="preserve"> всех многоквартирных домов, расположенных на территории Республики Коми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а также домов, в которых имеется менее чем три квартиры, с учетом очередности, </w:t>
      </w:r>
      <w:r w:rsidR="00C077CA">
        <w:lastRenderedPageBreak/>
        <w:t xml:space="preserve">определенной исходя из критериев, установленных в </w:t>
      </w:r>
      <w:hyperlink r:id="rId56" w:history="1">
        <w:r w:rsidR="00C077CA">
          <w:rPr>
            <w:color w:val="0000FF"/>
          </w:rPr>
          <w:t>статье 4</w:t>
        </w:r>
      </w:hyperlink>
      <w:r w:rsidR="00C077CA"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по муниципальным образованиям, указан в приложении к Программе.</w:t>
      </w:r>
    </w:p>
    <w:p w:rsidR="00C077CA" w:rsidRDefault="00C077CA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РК от 27.06.2016 N 316)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IV. Перечень программных мероприятий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r>
        <w:t>Мероприятия Программы направлены на планирование и организацию капитального ремонта общего имущества в многоквартирных домах.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Мероприятия Программы реализуются на основании адресных перечней многоквартирных домов, подлежащих капитальному ремонту (</w:t>
      </w:r>
      <w:hyperlink w:anchor="P198" w:history="1">
        <w:r>
          <w:rPr>
            <w:color w:val="0000FF"/>
          </w:rPr>
          <w:t>приложение</w:t>
        </w:r>
      </w:hyperlink>
      <w:r>
        <w:t xml:space="preserve"> к Программе), ежегодно корректируемых.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Капитальному ремонту не подлежат многоквартирные дома, относящиеся к категории непригодных для проживания (аварийных и подлежащих сносу или реконструкции).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Состав общего имущества многоквартирного дома, подлежащего капитальному ремонту, определяется в соответствии с </w:t>
      </w:r>
      <w:hyperlink r:id="rId58" w:history="1">
        <w:r>
          <w:rPr>
            <w:color w:val="0000FF"/>
          </w:rPr>
          <w:t>пунктами 2</w:t>
        </w:r>
      </w:hyperlink>
      <w:r>
        <w:t xml:space="preserve"> - </w:t>
      </w:r>
      <w:hyperlink r:id="rId59" w:history="1">
        <w:r>
          <w:rPr>
            <w:color w:val="0000FF"/>
          </w:rPr>
          <w:t>9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Капитальный ремонт общего имущества многоквартирного дома должен включать комплекс работ, направленных на устранение неисправностей всех изношенных элементов многоквартирных домов, восстановление или замену (кроме полной замены каменных и бетонных фундаментов, несущих стен и каркасов) их на более долговечные и экономичные, возвращающих изначальные или улучшающие эксплуатационные характеристики, внешний вид ремонтируемых многоквартирных домов.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Коми, установлен </w:t>
      </w:r>
      <w:hyperlink r:id="rId60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 и </w:t>
      </w:r>
      <w:hyperlink r:id="rId61" w:history="1">
        <w:r>
          <w:rPr>
            <w:color w:val="0000FF"/>
          </w:rPr>
          <w:t>частью 1 статьи 11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Коми".</w:t>
      </w:r>
    </w:p>
    <w:p w:rsidR="00C077CA" w:rsidRDefault="00C077C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РК от 12.07.2017 N 374)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дополнительных работ по капитальному ремонту общего имущества в многоквартирном доме.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Очередность осуществления капитального ремонта общего имущества в многоквартирных домах определяется на основании сведений технических/кадастровых паспортов многоквартирных домов с учетом положений Жилищного </w:t>
      </w:r>
      <w:hyperlink r:id="rId63" w:history="1">
        <w:r>
          <w:rPr>
            <w:color w:val="0000FF"/>
          </w:rPr>
          <w:t>кодекса</w:t>
        </w:r>
      </w:hyperlink>
      <w:r>
        <w:t xml:space="preserve"> Российской Федерации и в соответствии с критериями очередности, установленными в </w:t>
      </w:r>
      <w:hyperlink r:id="rId64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Коми".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V. Ресурсное обеспечение Программы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r>
        <w:t>Ресурсным обеспечением Программы являются средства собственников помещений в многоквартирных домах.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бюджета, средств республиканского бюджета Республики Коми, местного бюджета.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VI. Управление Программой, контроль</w:t>
      </w:r>
    </w:p>
    <w:p w:rsidR="00C077CA" w:rsidRDefault="00C077CA">
      <w:pPr>
        <w:pStyle w:val="ConsPlusTitle"/>
        <w:jc w:val="center"/>
      </w:pPr>
      <w:r>
        <w:t>за ее реализацией и порядок отчетности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r>
        <w:t>Программа подлежит актуализации не реже чем 1 раз в год.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Контроль за реализацией Программы осуществляют: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Правительство Республики Коми;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Министерство энергетики, жилищно-коммунального хозяйства и тарифов Республики Коми;</w:t>
      </w:r>
    </w:p>
    <w:p w:rsidR="00C077CA" w:rsidRDefault="00C077CA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65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66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67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68" w:history="1">
        <w:r>
          <w:rPr>
            <w:color w:val="0000FF"/>
          </w:rPr>
          <w:t>N 29</w:t>
        </w:r>
      </w:hyperlink>
      <w:r>
        <w:t>)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районов и городских округов в Республике Коми;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региональный фонд капитального ремонта многоквартирных домов.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Организацию управления Программой и мониторинг реализации Программы осуществляют Министерство энергетики, жилищно-коммунального хозяйства и тарифов Республики Коми.</w:t>
      </w:r>
    </w:p>
    <w:p w:rsidR="00C077CA" w:rsidRDefault="00C077CA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69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70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71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72" w:history="1">
        <w:r>
          <w:rPr>
            <w:color w:val="0000FF"/>
          </w:rPr>
          <w:t>N 29</w:t>
        </w:r>
      </w:hyperlink>
      <w:r>
        <w:t>)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Отчет и аудит регионального фонда капитального ремонта многоквартирных домов представляется в соответствии со </w:t>
      </w:r>
      <w:hyperlink r:id="rId73" w:history="1">
        <w:r>
          <w:rPr>
            <w:color w:val="0000FF"/>
          </w:rPr>
          <w:t>статьей 187</w:t>
        </w:r>
      </w:hyperlink>
      <w:r>
        <w:t xml:space="preserve"> Жилищного кодекса Российской Федерации.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Отчет регионального фонда капитального ремонта многоквартирных домов о реализации Программы должен содержать: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общий объем фактически произведенных расходов, в том числе по источникам финансирования;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перечень выполненных мероприятий;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перечень незавершенных мероприятий;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анализ причин несвоевременного завершения необходимых мероприятий;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предложения о корректировке Программы.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Отчет о реализации Программы представляется: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органами местного самоуправления муниципальных районов и городских округов в Республике Коми - не позднее 1 февраля года, следующего за годом реализации Программы;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Министерством энергетики, жилищно-коммунального хозяйства и тарифов Республики </w:t>
      </w:r>
      <w:r>
        <w:lastRenderedPageBreak/>
        <w:t>Коми - в Правительство Республики Коми не позднее 1 марта года, следующего за годом реализации Программы.</w:t>
      </w:r>
    </w:p>
    <w:p w:rsidR="00C077CA" w:rsidRDefault="00C077CA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74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75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76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77" w:history="1">
        <w:r>
          <w:rPr>
            <w:color w:val="0000FF"/>
          </w:rPr>
          <w:t>N 29</w:t>
        </w:r>
      </w:hyperlink>
      <w:r>
        <w:t>)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VII. Информационное и методическое обеспечение Программы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r>
        <w:t>Государственный заказчик Программы совместно с Министерством энергетики, жилищно-коммунального хозяйства и тарифов Республики Коми и органами местного самоуправления муниципальных районов и городских округов в Республике Коми обеспечивают своевременность, доступность и доходчивость информации:</w:t>
      </w:r>
    </w:p>
    <w:p w:rsidR="00C077CA" w:rsidRDefault="00C077CA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78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79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80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81" w:history="1">
        <w:r>
          <w:rPr>
            <w:color w:val="0000FF"/>
          </w:rPr>
          <w:t>N 29</w:t>
        </w:r>
      </w:hyperlink>
      <w:r>
        <w:t>)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 содержании правовых актов и решений органов государственной власти Республики Коми, органов местного самоуправления в Республике Коми о подготовке, принятии и реализации Программы;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 ходе реализации Программы, текущей деятельности органов государственной власти Республики Коми и органов местного самоуправления в Республике Коми по выполнению Программы;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 системе контроля за расходованием средств Фонда, за выполнением Программы с указанием наименований контролирующих органов, фамилий, имен и отчеств (при наличии) 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 планируемых и фактических итоговых результатах выполнения Программы.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Информацию о подготовке и реализации Программы рекомендуется представлять собственникам жилых помещений в многоквартирных домах с использованием всех доступных средств связи.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  <w:jc w:val="right"/>
        <w:outlineLvl w:val="1"/>
      </w:pPr>
      <w:r>
        <w:t>Приложение</w:t>
      </w:r>
    </w:p>
    <w:p w:rsidR="00C077CA" w:rsidRDefault="00C077CA">
      <w:pPr>
        <w:pStyle w:val="ConsPlusNormal"/>
        <w:jc w:val="right"/>
      </w:pPr>
      <w:r>
        <w:t>к региональной программе</w:t>
      </w:r>
    </w:p>
    <w:p w:rsidR="00C077CA" w:rsidRDefault="00C077CA">
      <w:pPr>
        <w:pStyle w:val="ConsPlusNormal"/>
        <w:jc w:val="right"/>
      </w:pPr>
      <w:r>
        <w:t>капитального ремонта общего</w:t>
      </w:r>
    </w:p>
    <w:p w:rsidR="00C077CA" w:rsidRDefault="00C077CA">
      <w:pPr>
        <w:pStyle w:val="ConsPlusNormal"/>
        <w:jc w:val="right"/>
      </w:pPr>
      <w:r>
        <w:t>имущества в многоквартирных домах</w:t>
      </w:r>
    </w:p>
    <w:p w:rsidR="00C077CA" w:rsidRDefault="00C077CA">
      <w:pPr>
        <w:pStyle w:val="ConsPlusNormal"/>
        <w:jc w:val="right"/>
      </w:pPr>
      <w:r>
        <w:t>в Республике Коми</w:t>
      </w:r>
    </w:p>
    <w:p w:rsidR="00C077CA" w:rsidRDefault="00C077CA">
      <w:pPr>
        <w:pStyle w:val="ConsPlusNormal"/>
        <w:jc w:val="right"/>
      </w:pPr>
      <w:r>
        <w:t>на 2015 - 2044 годы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</w:pPr>
      <w:bookmarkStart w:id="2" w:name="P198"/>
      <w:bookmarkEnd w:id="2"/>
      <w:r>
        <w:t>ПЕРЕЧЕНЬ</w:t>
      </w:r>
    </w:p>
    <w:p w:rsidR="00C077CA" w:rsidRDefault="00C077CA">
      <w:pPr>
        <w:pStyle w:val="ConsPlusTitle"/>
        <w:jc w:val="center"/>
      </w:pPr>
      <w:r>
        <w:t>ВСЕХ МНОГОКВАРТИРНЫХ ДОМОВ, РАСПОЛОЖЕННЫХ</w:t>
      </w:r>
    </w:p>
    <w:p w:rsidR="00C077CA" w:rsidRDefault="00C077CA">
      <w:pPr>
        <w:pStyle w:val="ConsPlusTitle"/>
        <w:jc w:val="center"/>
      </w:pPr>
      <w:r>
        <w:t>НА ТЕРРИТОРИИ РЕСПУБЛИКИ КОМИ, ЗА ИСКЛЮЧЕНИЕМ ДОМОВ,</w:t>
      </w:r>
    </w:p>
    <w:p w:rsidR="00C077CA" w:rsidRDefault="00C077CA">
      <w:pPr>
        <w:pStyle w:val="ConsPlusTitle"/>
        <w:jc w:val="center"/>
      </w:pPr>
      <w:r>
        <w:t>ПРИЗНАННЫХ АВАРИЙНЫМИ И ПОДЛЕЖАЩИМИ СНОСУ</w:t>
      </w:r>
    </w:p>
    <w:p w:rsidR="00C077CA" w:rsidRDefault="00C077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77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28.01.2019 N 29)</w:t>
            </w:r>
          </w:p>
        </w:tc>
      </w:tr>
    </w:tbl>
    <w:p w:rsidR="00C077CA" w:rsidRDefault="00C077CA">
      <w:pPr>
        <w:pStyle w:val="ConsPlusNormal"/>
      </w:pPr>
    </w:p>
    <w:p w:rsidR="00C077CA" w:rsidRDefault="00C077CA">
      <w:pPr>
        <w:sectPr w:rsidR="00C077CA" w:rsidSect="00C670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624"/>
        <w:gridCol w:w="1417"/>
        <w:gridCol w:w="1417"/>
        <w:gridCol w:w="567"/>
        <w:gridCol w:w="567"/>
        <w:gridCol w:w="680"/>
        <w:gridCol w:w="624"/>
        <w:gridCol w:w="680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077CA">
        <w:tc>
          <w:tcPr>
            <w:tcW w:w="624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624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t>год постройки жилого дома</w:t>
            </w:r>
          </w:p>
        </w:tc>
        <w:tc>
          <w:tcPr>
            <w:tcW w:w="1417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t>общая площадь здания</w:t>
            </w:r>
          </w:p>
        </w:tc>
        <w:tc>
          <w:tcPr>
            <w:tcW w:w="1417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t>площадь жилых/нежилых помещений</w:t>
            </w:r>
          </w:p>
        </w:tc>
        <w:tc>
          <w:tcPr>
            <w:tcW w:w="567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t>количество этажей (наибольшее)</w:t>
            </w:r>
          </w:p>
        </w:tc>
        <w:tc>
          <w:tcPr>
            <w:tcW w:w="567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6976" w:type="dxa"/>
            <w:gridSpan w:val="11"/>
          </w:tcPr>
          <w:p w:rsidR="00C077CA" w:rsidRDefault="00C077CA">
            <w:pPr>
              <w:pStyle w:val="ConsPlusNormal"/>
              <w:jc w:val="center"/>
            </w:pPr>
            <w:r>
              <w:t>Год очередного проведения капитального ремонта</w:t>
            </w:r>
          </w:p>
        </w:tc>
      </w:tr>
      <w:tr w:rsidR="00C077CA">
        <w:tc>
          <w:tcPr>
            <w:tcW w:w="624" w:type="dxa"/>
            <w:vMerge/>
          </w:tcPr>
          <w:p w:rsidR="00C077CA" w:rsidRDefault="00C077CA"/>
        </w:tc>
        <w:tc>
          <w:tcPr>
            <w:tcW w:w="1417" w:type="dxa"/>
            <w:vMerge/>
          </w:tcPr>
          <w:p w:rsidR="00C077CA" w:rsidRDefault="00C077CA"/>
        </w:tc>
        <w:tc>
          <w:tcPr>
            <w:tcW w:w="624" w:type="dxa"/>
            <w:vMerge/>
          </w:tcPr>
          <w:p w:rsidR="00C077CA" w:rsidRDefault="00C077CA"/>
        </w:tc>
        <w:tc>
          <w:tcPr>
            <w:tcW w:w="1417" w:type="dxa"/>
            <w:vMerge/>
          </w:tcPr>
          <w:p w:rsidR="00C077CA" w:rsidRDefault="00C077CA"/>
        </w:tc>
        <w:tc>
          <w:tcPr>
            <w:tcW w:w="1417" w:type="dxa"/>
            <w:vMerge/>
          </w:tcPr>
          <w:p w:rsidR="00C077CA" w:rsidRDefault="00C077CA"/>
        </w:tc>
        <w:tc>
          <w:tcPr>
            <w:tcW w:w="567" w:type="dxa"/>
            <w:vMerge/>
          </w:tcPr>
          <w:p w:rsidR="00C077CA" w:rsidRDefault="00C077CA"/>
        </w:tc>
        <w:tc>
          <w:tcPr>
            <w:tcW w:w="567" w:type="dxa"/>
            <w:vMerge/>
          </w:tcPr>
          <w:p w:rsidR="00C077CA" w:rsidRDefault="00C077CA"/>
        </w:tc>
        <w:tc>
          <w:tcPr>
            <w:tcW w:w="3856" w:type="dxa"/>
            <w:gridSpan w:val="6"/>
          </w:tcPr>
          <w:p w:rsidR="00C077CA" w:rsidRDefault="00C077CA">
            <w:pPr>
              <w:pStyle w:val="ConsPlusNormal"/>
              <w:jc w:val="center"/>
            </w:pPr>
            <w:r>
              <w:t>внутридомовая инженерная система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лифтовое оборудование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фундамент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крыша МКД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фасады (наружные стены)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подвальные помещения, относящиеся к общему имуществу в МКД</w:t>
            </w:r>
          </w:p>
        </w:tc>
      </w:tr>
      <w:tr w:rsidR="00C077CA">
        <w:tc>
          <w:tcPr>
            <w:tcW w:w="624" w:type="dxa"/>
            <w:vMerge/>
          </w:tcPr>
          <w:p w:rsidR="00C077CA" w:rsidRDefault="00C077CA"/>
        </w:tc>
        <w:tc>
          <w:tcPr>
            <w:tcW w:w="1417" w:type="dxa"/>
            <w:vMerge/>
          </w:tcPr>
          <w:p w:rsidR="00C077CA" w:rsidRDefault="00C077CA"/>
        </w:tc>
        <w:tc>
          <w:tcPr>
            <w:tcW w:w="624" w:type="dxa"/>
            <w:vMerge/>
          </w:tcPr>
          <w:p w:rsidR="00C077CA" w:rsidRDefault="00C077CA"/>
        </w:tc>
        <w:tc>
          <w:tcPr>
            <w:tcW w:w="1417" w:type="dxa"/>
            <w:vMerge/>
          </w:tcPr>
          <w:p w:rsidR="00C077CA" w:rsidRDefault="00C077CA"/>
        </w:tc>
        <w:tc>
          <w:tcPr>
            <w:tcW w:w="1417" w:type="dxa"/>
            <w:vMerge/>
          </w:tcPr>
          <w:p w:rsidR="00C077CA" w:rsidRDefault="00C077CA"/>
        </w:tc>
        <w:tc>
          <w:tcPr>
            <w:tcW w:w="567" w:type="dxa"/>
            <w:vMerge/>
          </w:tcPr>
          <w:p w:rsidR="00C077CA" w:rsidRDefault="00C077CA"/>
        </w:tc>
        <w:tc>
          <w:tcPr>
            <w:tcW w:w="567" w:type="dxa"/>
            <w:vMerge/>
          </w:tcPr>
          <w:p w:rsidR="00C077CA" w:rsidRDefault="00C077CA"/>
        </w:tc>
        <w:tc>
          <w:tcPr>
            <w:tcW w:w="680" w:type="dxa"/>
          </w:tcPr>
          <w:p w:rsidR="00C077CA" w:rsidRDefault="00C077CA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отопления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  <w:jc w:val="center"/>
            </w:pPr>
            <w:r>
              <w:t>газоснабжения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1757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ГО "Сыктывкар"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5 893 186,85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5 351 582,48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2-я Новосельская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2-я Новосельская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1 536,50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2 416,00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1 671,10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1 333,70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2 473,20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2 565,40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2 423,30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1 826,10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2 874,00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2 212,60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3 058,80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2 151,80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1 535,40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2 874,00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2 133,60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8 Марта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8 Марта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8 Марта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8 Марта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8 Марта 56А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Бабушкина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1 438,90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Бабушкина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13 880,50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13 880,50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1 612,80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1 612,80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2 019,90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2 019,90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Береговая 57А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Береговая 57Б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Большая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Большая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Большая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3 706,60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1969/2004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1 881,70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1 694,20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2 978,85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2 684,85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3 977,30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3 581,40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5 079,14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4 517,04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6 482,60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4 969,60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4 906,46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4 444,46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5 985,70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4 661,80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3 969,50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3 005,10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5 532,80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9 088,50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7 643,00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9 344,82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7 926,22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3/16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2 863,50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5 065,80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4 227,00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4 083,40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16 854,78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14 397,01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6 421,40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Бумажников </w:t>
            </w:r>
            <w:r>
              <w:lastRenderedPageBreak/>
              <w:t>проспект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7 829,90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7 829,90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9 231,75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7 702,35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16 492,50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14 118,40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9 300,00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7 984,90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16 819,91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14 339,51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41/12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9 329,31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7 700,81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1993/1995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20 799,53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18 778,20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43/15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9 006,89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7 600,80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6 259,00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6 259,00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11 141,40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9 780,00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3 712,40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10 479,30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9 436,04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16 942,80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14 815,71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г. Сыктывка</w:t>
            </w:r>
            <w:r>
              <w:lastRenderedPageBreak/>
              <w:t>р Бумажников проспект 53б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lastRenderedPageBreak/>
              <w:t>6 359,30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53в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5 103,00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53г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5 011,20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53д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53е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10 352,60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9 013,10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6 462,10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6 058,80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5 323,60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Быковского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Быковского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Быковского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Быковского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505,74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1 187,33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962,23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1 820,20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4 835,50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5 124,60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4 663,70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1 759,80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6 458,80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7 666,00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6 554,10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12 617,50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12 617,50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3 780,70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17 465,10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15 013,50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5 962,90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5 289,40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12 855,60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8 896,40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5, 9, 10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4 661,00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4 661,00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8 699,50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7 113,53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4 446,11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4 446,11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5 915,30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5 915,30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7 545,40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7 545,40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Водника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Водопьянова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Водопьянова 4 (2 очередь)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Громова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12 245,60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7 243,64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Громова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Дальняя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Дальняя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Дальняя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Дальняя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Дачная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Дачная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Дачная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11 410,90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9 250,10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3 962,30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3 962,30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5 426,20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5 367,10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5 367,10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10 130,30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10 130,30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5 830,80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6 370,90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5 810,90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ДКЗ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ДКЗ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ДКЗ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1 270,94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9 151,10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8 279,70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6 736,00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6 710,20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6 710,20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7 522,58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5 454,59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Дружбы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Дружбы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Дружбы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Дружбы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Дружбы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73А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77А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88/1 (1 Очередь)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88/1 (3 Очередь)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2 165,60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2 165,60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4 496,71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3 653,01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6 046,70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7 762,40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6 898,10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6 478,20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8 670,80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9 326,20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7 897,30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Жакова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Жакова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Жакова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22Б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3 909,60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З.Космодемьянской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8 040,30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8 040,30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Заводской Переулок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Заводской Переулок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7 070,80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6 025,92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4 976,12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6 699,80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7 475,10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7 475,10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1 869,60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1 752,10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3 352,30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3 352,30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6 375,60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4 350,10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3 357,40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3 484,40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8 911,40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8 911,40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4 591,54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4 591,54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1 848,64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1 848,64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97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1 879,90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1 879,90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98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5 307,40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Интернациональный переулок,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1 906,38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1 495,90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99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6 290,49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6 290,49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10 314,50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10 314,50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1987 - 89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8 158,90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8 158,90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Карла Маркса 156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6 156,30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6 156,30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6 189,00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10 648,00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10 648,00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9 269,31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5 490,20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5 128,00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5 128,00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180/1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6 300,60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5 467,50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14 394,20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7 000,80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18 893,30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8 438,30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199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201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209А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10 996,60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10 996,60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216А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2 061,10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1 926,10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1 581,04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1 581,04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3 294,90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3 294,90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1 613,00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1 467,10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Карьерная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Карьерная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Карьерная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Карьерная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Карьерная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Карьерная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5 048,60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2 478,70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Католикова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2014/2015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10 262,70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9 222,80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5 396,90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5 396,90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1 062,10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2 391,20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6 328,60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5 603,70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Кирпичная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Клары Цеткин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7 463,00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7 463,00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Клары Цеткин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12 348,70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12 348,70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6 326,40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5 919,90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5 919,90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Ключевая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Ключевая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Ключевая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Ключевая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Колхозная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3 006,70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4 529,32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3 981,82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5 776,60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4 801,00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3 964,00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2/20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2 610,60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24/2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26/1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6 796,24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6 106,35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6 027,20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5 408,00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5 984,28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5 309,38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5 987,87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5 331,31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1 436,90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18 404,20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18 404,20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3 465,10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21/1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5 644,10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4 116,00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6 613,10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6 410,00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5 832,20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6 331,10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7 315,00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44/2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17 173,70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17 173,70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46/2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4 086,40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7 645,50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6 169,50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4 906,10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8 552,00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7 266,10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5 587,90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5 689,30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5 689,30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5 880,75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5 880,75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75/2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8 252,90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4 823,20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5 061,90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5 061,90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4 799,50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5 694,80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6 303,10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5 912,40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3 812,38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448,66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1 778,10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1 531,14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6 701,70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4 831,90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4 803,30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40а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724,67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48а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969,33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5/1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Корабельный проезд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1 171,00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Корабельный проезд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1 060,10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Корткеросская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Корткеросская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Корткеросская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1 095,60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2 802,70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2 586,22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3 702,84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2 966,74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2 752,35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2 555,55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3 905,70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2 981,99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2 689,69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4 816,83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4 285,13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2 981,60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3 723,34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2 987,19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2 709,77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2 494,17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3 689,48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3 023,88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5Б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Краснозатонская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Краснозатонская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4 850,10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5 701,70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5 701,70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9 236,10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9 236,10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5 672,10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5 672,10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8 025,00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4 236,50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5 894,86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4 386,46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5 501,20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5 501,20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11 900,20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11 900,20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12 208,90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12 208,90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3 230,10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2 792,20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2 184,20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7 067,10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7 067,10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13 644,90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13 348,30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2000 - 2002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17 522,60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17 222,40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20 848,50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20 848,50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23 332,60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23 332,60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Лемью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Лемью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1 386,90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Лемью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Лемью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108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3 178,16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3 178,16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2 828,52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2 828,52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5 857,80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5 857,80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118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4 085,70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11 918,60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11 918,60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4 085,73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2 645,35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Ленина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8 869,16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8 869,16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2 503,10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8 838,50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8 838,50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6 810,00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6 810,00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4 787,71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4 787,71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Ленина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2016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2016 </w:t>
            </w:r>
            <w:r>
              <w:lastRenderedPageBreak/>
              <w:t>&lt;*&gt;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50А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2 497,00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1 753,20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1 753,20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1 597,90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4 882,75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3 861,55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2 726,55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2 524,55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3 051,58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2 067,10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1 935,64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1 541,04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2 489,60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1 950,30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18 200,40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18 200,40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5,6,9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Лесная Максаковка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Лесная Максаковка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Лесная Максаковка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Лесная Максаковка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Лесная Максаковка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1 079,30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1 079,30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1 593,90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1 593,90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Лесопарковая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Лесосплавная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Лесосплавная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Лесосплавная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Лесосплавная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Лесосплавная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44А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6 817,80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46А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5 064,40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48А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4 765,70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4 619,00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4 058,60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Лыткина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28 180,98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16 453,50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11,14,16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9 524,90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8 077,30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12 878,70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10 988,40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14 369,20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12 183,20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7 325,10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6 295,00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1 150,50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1 391,30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1 234,30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7 945,30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5 (Стр. N 1)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5 (Стр. N 2, 3Б)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1 899,80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5 (Стр. N 3А)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Максаковская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3 788,00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Максаковская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3 815,80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Максима Горького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5 147,60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5 144,90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Максима Горького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Максима Горького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2 686,93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2 367,80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Максима Горького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Максима Горького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3 284,30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3 284,30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Максима Горького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3 126,70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12 148,00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12 148,00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1982/1985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13 713,80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13 713,80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18 189,90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18 189,90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5 075,30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5 075,30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13 752,40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13 752,40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10 923,30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10 923,30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12 778,80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12 768,20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4 265,00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16 725,00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16 725,00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3 763,40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3 763,40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Маркова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1 051,80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1 051,80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4 857,20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14/30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4 138,00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5 213,40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4 671,30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4 819,50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3 036,23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2 728,23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Межевая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Межевая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Межевая 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Межевая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3 040,38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2 793,98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2 166,50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3 051,31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2 822,51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2 656,76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2 533,16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3 049,01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2 802,61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2 803,90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2174,22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Микушева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6 235,20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6 235,20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Микушева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705,37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Микушева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Микушева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3 585,80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3 585,80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5 290,30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3 895,35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3 558,35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4 054,40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3 944,90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5 204,20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4 053,40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3 005,90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2 776,85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2 256,65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22/1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17 672,40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12 545,20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3 996,50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9 766,80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8 417,90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29/4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4 076,59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6 939,26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6 321,06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6 314,00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4 026,90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6 135,10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5 178,40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5 063,40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4 488,51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4 173,47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6 086,86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5 434,06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6 055,81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5 414,01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3 998,10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Мира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12 673,30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7 546,20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6 430,70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4 036,20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2 986,70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4 842,44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4 375,14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6 598,10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Мира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5 991,70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5 372,20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4 120,30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2 241,84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1 803,74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8 711,80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7 601,90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3 279,10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2005 - 2007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19 078,90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19 078,90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5 266,50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4 184,30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12 492,30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9 795,20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6 149,00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Мича-яг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286,93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3 581,40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2 809,90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3 953,40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3 487,40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3 613,70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2 791,10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3 968,30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16 611,10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16 611,10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17 914,60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17 914,60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9 690,61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9 690,61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2 232,80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2 232,80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109/2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10 089,34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10 089,34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111/2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3 473,68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11 645,00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12 876,30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10 675,40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4 633,70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4 633,70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2 954,10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2 954,10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5 498,70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5 084,62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3 183,97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4 234,30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2 781,35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6 349,40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5 058,10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8 554,15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7 852,90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3 320,56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2 202,45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4 157,00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3 117,41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1989/1994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3 093,00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1 059,70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1 056,90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2 377,40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2 213,10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2 136,20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1989 - 1992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152А (1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152А (2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152А (3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1993 - 97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12 753,80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12 753,80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7, 8, 9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5 219,40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3 217,10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6 030,90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6 030,90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6 034,10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6 022,10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3 593,90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3 495,40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7 678,90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7 490,40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7 449,40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166 (1 - 4 подъезд)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166 (5 - 8 подъезд)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2 905,50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Морозова 172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5 547,50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173/1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3 940,50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6 281,40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6 281,40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2 382,80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1 326,20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2 925,30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1 536,90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190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13 634,34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8 974,11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2 182,00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2 105,50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197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7 380,10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7 380,10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8 494,19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201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203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4 143,27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4 143,27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205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5 963,71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5 963,71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35/1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3 488,07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5 171,80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43/1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3 114,60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3 114,60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4 118,50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96/9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13 962,80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12 781,01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4 026,10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6 057,95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5 302,75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4 017,40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3 104,99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2 737,39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7 366,70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6 446,70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Национальная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Национальная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Национальная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Национальная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Национальная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Новоселов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5 118,90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Новоселов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Новоселов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6 363,43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Новоселов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5 008,80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Новоселов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3 500,80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Новоселов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Озерная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Озерная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Озерная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105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107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118/1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5 169,60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4 161,80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4,6,9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124/1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5 080,00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2 838,80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Октябрьский проспект 130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6 063,40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5 818,60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5 818,60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5 851,30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5 827,00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5 827,00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5 658,25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1976 - 1981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6 104,30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6 104,30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4 988,60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4,6,9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19 785,80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19 785,80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9 895,80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9 895,80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10 752,80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10 752,80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17 545,80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17 545,80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7 678,10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7 678,10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180/1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6 160,30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6 160,30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6 223,30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6 218,80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8 642,80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3 051,00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3 064,10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3 817,70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3 817,70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198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Октябрьский </w:t>
            </w:r>
            <w:r>
              <w:lastRenderedPageBreak/>
              <w:t>проспект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200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6 616,80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6 616,80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212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214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8 065,30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7 866,90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3 814,90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Октябрьский проспект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4 037,00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2 182,50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1 901,50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1 550,90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3 097,90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3 129,20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3 127,00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3 486,00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5 244,90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3 503,80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3 501,00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1 775,30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1 775,30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97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Олега </w:t>
            </w:r>
            <w:r>
              <w:lastRenderedPageBreak/>
              <w:t>Кошевого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Оплеснина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1 617,70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1 469,30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17/3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2 210,50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2 210,50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41/1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4 154,20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4 154,20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Оплеснина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58А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10 096,80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4 275,90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5 470,00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</w:t>
            </w:r>
            <w:r>
              <w:lastRenderedPageBreak/>
              <w:t>зе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1 767,18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8 469,50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8 469,50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8 327,30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8 327,30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33/45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9 957,10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9 957,10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6 547,80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5 367,60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5 534,60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5 534,60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Орджоникидзе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5 453,12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3 461,75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61а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Осипенко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10 642,56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7 717,65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Островского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Островского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Островского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506,62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Охотничья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п. Трехозерка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п. Трехозерка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п. Трехозерка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п. Трехозерка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п. Трехозерка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Панева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5 344,44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3 365,31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Панева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4 916,36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3 525,57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Панева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2 893,68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Панева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3 646,82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2 172,06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Папанина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2 885,20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3 636,50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3 333,52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Парковый проезд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Парковый проезд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Партизанская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Партизанская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Партизанская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Партизанская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Партизанская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5 072,70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4 956,50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23 960,60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13 532,50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1 959,90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1 788,30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11 207,60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11 207,60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19 287,60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14 599,00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2 987,50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9 079,00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9 472,40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9 472,40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5 304,10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2 423,30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3 695,30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10 393,60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10 393,60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5 230,70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12 121,00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7 884,40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12 460,30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4 110,00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27/1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19 213,80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10 480,49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27/2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5 606,30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4 778,10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8 262,30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8 262,30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33/1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9 881,01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6 491,59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14 724,60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12 876,90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17 253,20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17 253,20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7 861,80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16А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18А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3 277,00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5 568,20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6 003,20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5 920,60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6 208,60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6 208,60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12Б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Плотницкий переулок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Плотницкий переулок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Плотницкий переулок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Плотницкий переулок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5 467,00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5 467,00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8 639,30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8 639,30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5 925,30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5 925,30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2009, 2011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7 507,20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7 507,20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7 073,50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5,6,9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4 514,94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40В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1 593,00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Пригородный Переулок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Пригородный Переулок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Пригородный Переулок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Пришкольная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2 619,20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Продольный переулок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Продольный переулок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Продольный переулок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Продольный переулок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Продольный переулок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Продольный переулок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105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107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109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127/2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127А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6 110,70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7 296,40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8 662,15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8 662,15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1 947,50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1 947,50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143/1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6 158,00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1 235,80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2 834,10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2 454,20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2 504,20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1 362,30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3 742,40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3 437,70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3 785,50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3 698,50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2 186,50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8 622,15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7 662,85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7 529,20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6 890,10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2 193,70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7 724,40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7 134,80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Пушкина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2 209,30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3 246,50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25 647,80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15 073,10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9 742,71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9 742,71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21 324,06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21 324,06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3 988,94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3 133,04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2 563,80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2 034,40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3 792,00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3 484,00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78А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3 036,25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2 728,25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4 864,50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Пушкина 90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16Б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Радиоцентр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Рейдовая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Рейдовая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Рейдовая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Рейдовая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Рейдовая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Республиканская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28/1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5 490,00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39/2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5 391,30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5 391,30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1 714,20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59/1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1 714,20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26 713,60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22 755,10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13/8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8 901,90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8 901,90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Свободы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3 727,40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35/75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11 345,70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11 345,70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62А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100А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Северная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47А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49А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51А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53а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7 224,30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7 224,30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61 (1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61 (2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61 (3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1 237,50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1 235,20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Северная, 63а (1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Северная, 63а (2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Северная, 63а (3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3 747,70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2 807,10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48 (1 Очер.)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48 (2 Очер.)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66Г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3 637,80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3 427,30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10 585,90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9 205,10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11 785,70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6 817,60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8 800,60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7 839,60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9 884,60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8 437,60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5 872,40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14 650,00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14 650,00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12 725,90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11 044,10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10 157,60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8 831,20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1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Слободская </w:t>
            </w:r>
            <w:r>
              <w:lastRenderedPageBreak/>
              <w:t>10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3 052,65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2 689,85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11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2 773,60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15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2 766,20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19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2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5 144,40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4 078,40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21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23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5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5 127,00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6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Слободская 7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8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9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2 953,48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2 664,28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1948/50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3 233,60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1 478,10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4 698,20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4 698,20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6 959,50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6 959,50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2/3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5 033,10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5 690,00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2 691,80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1 978,50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1 813,10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3 401,50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3 093,50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3 064,40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5 006,90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2 567,90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2 344,60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Сорвачева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Сорвачева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Сорвачева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Сорвачева 48А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Сорвачева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12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12А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14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14А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3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4 Нижний Чов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6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8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Ст. Човью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Ст. Човью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1 082,56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22/1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3 586,30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2 466,90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2 437,80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55А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4 012,32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4 012,35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Стахановская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2 315,60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Стахановская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Стахановская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Стахановская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Стахановская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Судоремонтная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Судоремонтная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Судоремонтная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1/11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15 116,93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15 116,93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19 820,70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14 217,50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12,14,18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1/6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2 884,00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2 884,00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5 713,80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13 987,20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13 930,40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10 418,80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6 427,10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5,7,9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9 787,30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4 274,67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4 274,67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56/1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6 738,50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5 933,00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5 561,00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4 944,10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1 457,80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1 915,00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2 153,70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2 762,50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2 762,50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101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5 924,40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5 924,40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103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6 435,70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10 276,90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5 607,21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3 560,90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6 628,00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6 698,03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6 483,40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6 482,50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5 188,80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5 188,80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5 251,80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5 231,60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4 552,40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5 414,60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5 406,50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3 772,70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3 767,20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151/1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198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202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204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2 341,30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1 848,70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300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19 514,20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12 236,32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304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20 027,00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12 649,35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308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20 027,00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12 616,24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455/1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4 564,98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1 655,60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1 655,60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11 497,30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11 497,30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499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501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503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63б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1 058,40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2 148,10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14 670,50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12 990,80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10 248,70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9 657,20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2 808,60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5 877,20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5 990,50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5 990,50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95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97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99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67А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69А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71А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Уральская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Ухтинское шоссе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Ухтинское шоссе 29/1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Флотская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Флотская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Флотская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Флотская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Флотская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Флотская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2 452,70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2 452,70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1968 - 1972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5 177,40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5 109,90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1961 - 1962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7 454,80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7 454,80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6 471,40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6 471,40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5 773,40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5 773,40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10 685,40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10 685,40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5 191,10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5 191,10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4 794,50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18А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2/3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2/4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2 304,20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2 304,20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2/5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2 465,60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2 465,60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2 379,20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2 082,00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5 245,00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6 630,30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5 707,59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4 955,79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3 417,70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Шолохова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Шолохова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Шолохова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Шолохова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Шолохова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Эжвинская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Эжвинская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Эжвинская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4 881,50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Эжвинская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Энгельса 134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6 075,20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Южная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Южная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11 865,60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8 078,30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Южная 4/2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5 237,10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5 237,10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Южная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2 912,80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Юхнина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Юхнина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Юхнина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6 445,30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6 445,30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Юхнина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5 265,70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5 265,70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Юхнина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Ярославская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1 793,90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Ярославская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2 301,60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744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ГО "Воркута"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2 610 953,65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2 336 515,65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9906,3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9289,3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8739,7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27/3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Красных Зорь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Красных Зорь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Землячки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6/2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6/3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13389,9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12880,9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41а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41б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10081,8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9239,1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14836,6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14406,3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2/3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Есенина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Есенина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Л.Комсомола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Л.Комсомола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5б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1996,0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1996,0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8/2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8/3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11898,2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11414,9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11/2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11/3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11/4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13/2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13/3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13/4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15/1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15/2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15/3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15/4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19/3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6623,9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19/5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20/1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20/2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20/3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20/4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20/5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21/2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21/3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21/4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21/5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21/6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22/3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12621,9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10955,2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24/2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24/3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28/3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32/1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32/2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32/3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32/5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32/7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48-а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48-б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52-а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52-б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56-а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9345,0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58-б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64-б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66-а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6813,4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17/1 (1 - 40)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17/2 (41 - 80)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17-а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6135,3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6869,5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6463,0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3653,9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33-а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33-б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33-в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Возейская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48-б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10-а кор.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2891,3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10-а кор.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9 (1 - 59)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9 (60 - 79)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9-а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9-б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6-а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8-а/1 (1 - 79)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8-а/2 (80 - 197)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6491,3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10-а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8-а/1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1132,4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8-а/2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3-а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10б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1422,8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4-а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15/2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15/3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15/4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15/5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4-а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10-а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10-б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14 (1 - 23)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1422,6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1422,6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14 (24 - 102)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14 (103 - 174)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8 (1 - 40)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8 (41 - 70)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1954,6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8 (71 - 129)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8 (130 - 148)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8 (149 - 207)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57-а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57-б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9722,5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 (1 - 59)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 (60 - 75)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 (77 - 176)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 (177 - 195)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 (196 - 245)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4-в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6-б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8 (1 - 79)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8 (80 - 133)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8-б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10-а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10-б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12 (1 - 60)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12 (61 - 117)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12-а (1 - 120)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12-а (121 - 177)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 (1 - 79)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 (80 - 99)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2 (1 - 80)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2 (81 - 100)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2 (101 - 160)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2 (161 - 190)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3 (1 - 59)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3 (60 - 92)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 (1 - 40)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 (41 - 54)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 (55 - 114)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 (115 - 129)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1130,9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15-б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6701,2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16 (1 - 75)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17 (1 - 80)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17 (81 - 160)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17 (161 - 217)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17-а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21 (1 - 30)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2278,0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21 (31 - 87)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4-а (1 - 40)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4-а (41 - 60)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4-а (61 - 140)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6-а (1 - 60)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6-а (61 - 75)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6-б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Железнодорожная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Свободная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Свободная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1729,1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Свободная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Свободная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Усинская 67-а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Усинская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Усинская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Локомотивная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Локомотивная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Локомотивная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Локомотивная 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Локомотивная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Локомотивная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Матвеева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Матвеева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Матвеева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Матвеева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Матвеева 11-а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6942,6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2274,9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6958,2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16-а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25-а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Пл. Привокзальная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Пл. Привокзальная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Пер. Привокзальный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Перекрестная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Перекрестная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Районная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58-в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6494,1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Возейская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Возейская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7563,7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2-а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4604,2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3-а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3-б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4-б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2-б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5629,6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4-б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3052,8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5-б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7-б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10-а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12-а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1960,9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11-а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7107,8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10-а (1 - 45)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10-а (46 - 65)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10-а (66 - 105)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10-а (106 - 124)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 (1 - 45)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 (46 - 61)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 (62 - 101)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12-а (1 - 45)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12-а (46 - 60)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12-б (1 - 20)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12-б (21 - 60)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12-б (61 - 76)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12-б (77 - 116)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14-а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Водопроводная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5б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60-а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62-а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64-а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9858,6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66-б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66-в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53-а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9852,5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6-б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9-а (1 - 40)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9-а (41 - 80)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7-а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7-б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9-б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11-б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13-б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15/1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3055,1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3052,9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Пролетарская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Юго-Западная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Юго-Западная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Юго-Западная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6665,1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6605,7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Юго-Западная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Солнечная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Солнечная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Пролетарская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Родниковый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Родниковый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пер. Солнечный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Ватутина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Ватутина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Ватутина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Учебная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Авиационная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Гаражная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Гаражная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Гаражная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Комсомольская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Комсомольская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Комсомольская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Комсомольская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Красноармейская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Красноармейская 5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Красноармейская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39а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41а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43а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47а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49а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2357,2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2317,2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2803,0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1649,8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пер. Котельный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Победы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Победы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Победы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Победы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Победы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18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18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18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Театральная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Театральная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Театральная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13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13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15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15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15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2806,5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2893,3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30-б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2841,7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9317,0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40а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Северная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Северная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12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2831,9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Коммунальная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Коммунальная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Коммунальная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Маяковского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Маяковского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Маяковского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Маяковского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1-я Линейная 1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1-я Линейная 1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1-я Линейная 1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1-я Линейная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6601,3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55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2312,0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28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Филатова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Красноармейская 5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Красноармейская 5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17б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12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14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14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11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11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13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13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15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15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1-я Линейная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30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30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30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30 к.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30 к.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30 к.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6670,4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14б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Сивомаскинский, ул. Школьная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Сивомаскинский, ул. Лесная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Волынова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Волынова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Волынова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Волынова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Шахтинская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6724,8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Ерахова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пер. Спортивный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Сивомаскинский, ул. Школьная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Елецкий, ул. Тундровая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Елецкий, ул. Тундровая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ул. Катаева 22/1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Крупской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Крупской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Крупской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Банная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пер. Ясный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Карла Маркса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Карла Маркса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Ватутина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Народная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Народная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Спортивная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Спортивная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Спортивная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Спортивная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Юршор, ул. Спортивная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Елецкий, ул. Школьная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ГО "Инта"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989 408,65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932 036,41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Бабушкина,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Бабушкина,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7 418,20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Бабушкина,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20а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22б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1 413,50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1 413,50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24б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28б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3 275,10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2 909,20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6 499,40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7 966,30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6 346,20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5 036,80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4 350,10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 ул. Воркутинская,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4 358,80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6 120,10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Восточная, 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2 863,30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2 863,30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Восточная, 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Восточная, 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3 276,50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3 447,40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2 492,60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2 450,80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1 492,00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3 287,30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3 467,40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Геологическая,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2 836,50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Геологическая,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1 071,40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Геологическая,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Геологическая,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5 014,40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5 014,40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3 235,60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3 235,60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5 187,50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5 187,50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3 256,90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3 256,90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4 663,20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4 663,20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3 435,00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2 959,37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6 441,40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4 982,80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4 576,00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3 219,82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4 855,84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4 459,44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4 156,10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Заводская,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Заводская,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1 820,80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Заводская,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Индустриальная,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Интинская,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Интинская,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7 102,80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1 051,85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1948/1951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1 681,00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2 761,90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2 456,60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4 126,90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4 126,90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4 263,30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4 263,30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1953 - 1995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2 756,40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7 011,80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2 486,50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2 486,50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1 783,70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3 690,80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3 690,80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3 727,90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3 727,90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3 590,20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3 317,40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4 721,50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9 085,20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9 085,20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5;9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8 182,20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7 302,70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1 453,50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8 198,00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6 906,20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5 109,30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6 547,50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6 499,30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8 033,00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8 033,00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4 622,80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4 658,60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4 658,60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7 863,90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7 863,90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6 655,80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6 655,80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3 259,50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3 259,50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2 437,30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5 305,50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2 954,40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2 489,30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Лермонтова,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8 335,30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8 335,30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Лермонтова,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Лермонтова,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5 949,90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5 949,90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1 709,00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1 709,00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4 718,60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4 718,60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7 956,00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7 956,00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7 161,30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7 161,30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6 525,00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7 993,60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7 993,60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6 736,10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6 736,10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5 877,10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8 695,60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7 337,90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6 554,00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6 554,00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3 602,20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8 681,20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6 828,70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4 220,10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4 220,10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7 147,50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3 761,00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6 529,70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6 429,80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9 637,70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9 637,70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4 964,50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4 964,50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7 965,70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7 965,70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8 649,70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7 847,70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7 299,10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6 685,40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4 697,20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6 266,80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6 077,30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7 934,70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6 059,60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4 705,80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4 705,80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Морозова,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3 836,60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Морозова,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4 673,60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4 673,60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Морозова,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6 614,40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6 614,40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Морозова,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Морозова,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4 888,70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Морозова,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6 080,30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6 080,30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Озерная,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1961/1968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2 871,85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2 687,85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1952/1962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5 777,60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5 777,60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3/4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8 267,30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7 266,10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2 386,10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1 748,70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2 826,70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1960/1976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1 619,30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1 486,40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1 340,30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1 415,90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1 415,90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Северная,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Сельхозная,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Сельхозная,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Сельхозная,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Сельхозная,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2 398,10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2 398,10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Сельхозная,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Сельхозная,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Социалистическая,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3 839,40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Социалистическая,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4 134,30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4 134,30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Социалистическая,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1 161,70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1 161,70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114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117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119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120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Халеева,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Чайковского,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4 083,10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4 083,10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Чайковского,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Чапаева,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6 457,70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4 951,30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4 951,30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6 189,30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6 189,30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Школьная,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Южная,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Южная,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Южная,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Южная,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Южная,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6 594,90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6 594,90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Южная,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4 877,80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4 877,80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Январская,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Январская,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2 030,42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2 030,42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Январская,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Вокзальная,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Комсомольская,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3 301,60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Комсомольская,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3 262,80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Локомотивная, 23, инв.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Матросова,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Матросова,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Матросова,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Матросова,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Матросова,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Матросова,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Матросова,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Матросова,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6 970,00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6 212,50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Маяковского,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Пушкина,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Свободы,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1 835,80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Свободы,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1 825,70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Свободы,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1 977,20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Советской Армии,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1996 - 1998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1 709,10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1 709,10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1 197,50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1 197,50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Вокзальная,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Вокзальная,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Вокзальная,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Вокзальная,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Полярная,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Полярная,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Центральная,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Петрунь, Молодежная,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Косьювом,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Косьювом,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ГО "Усинск"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1 026 783,50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953 667,08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Воркутинская,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Воркутинская,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5285,76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4514,93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5364,03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5035,38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3804,50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9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9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23562,10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23305,40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13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10028,08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9762,00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4198,16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13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4257,22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4198,63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4297,27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4737,35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4418,52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4365,39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48/2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11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4213,03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4306,62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4961,32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5230,13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5230,13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5637,82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5192,05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5192,05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14236,00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14029,20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3987,99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16645,72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16645,72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3516,69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12053,50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12036,00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5961,37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5961,37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8175,74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8175,74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7893,38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7893,38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4889,54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4889,54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8368,57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8368,57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10773,70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10773,70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40/1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3565,25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3893,94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3893,94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4336,81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Возейская,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10136,40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9898,30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21724,36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21149,60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5785,26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3620,55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Приполярная,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9923,40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Приполярная,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6739,20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3578,08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3434,88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9006,70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7911,00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11121,60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9676,55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Возейская,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5869,46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5488,26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Возейская,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Возейская,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6040,54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4493,38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4313,28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6025,78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11457,02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11142,90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8943,00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8943,00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4498,75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4498,75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Приполярная, д. 10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10192,70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9780,70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Возейская,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11452,02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10884,15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9861,14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Приполярная, д. 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3663,90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6/2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Возейская, д. 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6270,69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24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3544,46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4491,82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8685,10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Красноярский проезд, д. 18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7634,00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3513,92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3513,92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9242,22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4977,48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4977,48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Приполярная,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10/1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11518,14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11467,13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Воркутинская,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4410,24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13859,28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10496,10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10496,10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2247,66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2247,66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2300,58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2300,58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13794,08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13794,08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Воркутинская,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9894,20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9233,00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Больничный проезд,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Воркутинская,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5903,69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5726,58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12454,00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10197,70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Воркутинская,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9907,50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43/2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4253,38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2505,08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1826,55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1826,55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9209,40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Чернова,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852,29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Красноярский проезд,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Чернова,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Красноярский проезд,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Красноярский проезд,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Чернова,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Чернова,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21/1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18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17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Геологоразведчиков,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Геологоразведчиков,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Геологоразведчиков,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Геологоразведчиков,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Чернова,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Больничный проезд, д. 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32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переулок Геологоразведчиков,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Коммунистическая, д. 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Коммунистическая, д. 9/2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Коммунистическая, д. 11/1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Октябрьская,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Аэродромная, д.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Аэродромная,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Нефтяников,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Пролетарская,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Нефтяников,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Советская,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Советская,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Советская,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Советская,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Аэродромная,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Школьная, д. 17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171,25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171,25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Геофизиков,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Речная,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Колва, ул. Совхозная,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Колва, ул. Совхозная,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Колва, ул. Совхозная,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Колва, ул. Совхозная,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Колва, ул. Молодежная,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Колва, ул. Молодежная,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Пионерская,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Пионерская,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Фестивальная,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Фестивальная,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Строителей,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Строителей,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Строителей,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Строителей,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Советская, д. 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Пушкина,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Пушкина,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Пушкина,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Советская,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Советская,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Селькова,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1166,72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ст. Юкост,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4105,46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2060,34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Усть-Лыжа, ул. Центральная, д. 155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Мутный Материк, ул. Лесная,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Мутный Материк, ул. Лесная,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8189,94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4/2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1991,20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ГО "Ухта"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3 084 442,28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2 753 130,70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38а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11530,90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Гоголя,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5400,14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14196,60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11856,10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17/1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17/3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10075,00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8192,60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Сенюкова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19844,10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16266,10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Машиностроителей,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10958,10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Машиностроителей,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Социалистическая,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17848,30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14068,40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 (2 - 7 под.) 2033 - 2035 (1 под.)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Социалистическая,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Социалистическая,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10179,70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74/42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12841,70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10723,80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4083,86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25/52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Социалистическая,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8069,80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Дежнева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Машиностроителей,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 п. + 4 индивидуальных входа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Авиационная, д. N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13/1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Тихоновича д. N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9/10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12/8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2837,1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Портовая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Подгорная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2335,4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Авиационная д.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Кремса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Мира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2802,5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6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16/12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1477,12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2387,12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Семяшкина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Крымская,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10137,10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Загородная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1615,38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Семяшкина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1611,88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Семяшкина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1350,26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4681,20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Машиностроителей,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2470,70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31/9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Крымская,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2991.20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 д.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 (В)/1998(А, Б)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2020 - 2022/2023 - 2025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2020 - 2022/2022 - 2024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1994 - 2003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22484,30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18262,60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 (5 - 8 под.) 2021 - 2023 (9 под.) 2023 - 2025 (4 под.) 2025 - 2027 (2 под.) 2027 - 2029 (3 под.) 2028 - 2030 (1 под.)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2746,6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22/12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1995 - 1996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8393,90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7085,70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1996 - 2003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10220,40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 (1,2 под.) 2023 - 2025 (3 под.) 2028 - 2030 (4 под.)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Шахтинская,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Шахтинская,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Газовиков,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1998 - 2003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11783,20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11783,20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 (1, 3 под.) 2025 - 2027 (4 под.) 2027 - 2029 (2 под.) 2028 - 2030 (5, 6 под.)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Косолапкина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1367,96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Косолапкина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1292,84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2865,5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пер. Школьный,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Мира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Володарского,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Озерная,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47/12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16/29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Семяшкина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Мира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Володарского, д. 2/16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Володарского,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пер. Школьный,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10934,10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9310,20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14741,60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11656,80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20/11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Подгорная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Володарского,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Вокзальная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Подгорная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Кремса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2655,44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Кремса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2496,72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2480,4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Мира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Семяшкина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Первомайская, д. 2/6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Кремса,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3653,90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2457,58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2001/2004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19008,90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15958,80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2026 - 2028/2029 - 2031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2001 - 2003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18035,2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13543,2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Сидорова,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7013,00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Загородная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Кремса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1489,07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Мира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1601,22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Октябрьская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Подгорная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30а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3/2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Озерная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Подгорная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17/1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9/2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6224,70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6224,70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2039,31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4037,46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5425,22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5377,32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4036,44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3972,04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37/4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37б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5305,72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5291,52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2976,60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3983,42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46/27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Советская, д. 3 кор.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2617,82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15/6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1313,78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1321,08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пгт. Водный ул. Ленина,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40 лет Коми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1996,2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1996,2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11/13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1296,28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2630,32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1318,78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13б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25а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Коммунальная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пгт. Водный, ул. Ленина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пгт. Водный ул. Ленина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пр. Космонавтов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Вокзальная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19/2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18/5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15/7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Загородная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3/16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1295,68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2598,65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Володарского,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2741,50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1304,78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Савина,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Семяшкина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Октябрьская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Дзержинского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14/11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8/32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2581,52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2622,04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1626,18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6031,70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28в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24б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2604,26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Савина,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Савина,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1632,94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Бушуева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Портовая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Клубный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Клубный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Савина,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5/2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пер. Пионерский,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Губкина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Губкина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Губкина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Губкина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Губкина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Первомайская,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Губкина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Первомайская,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Первомайская,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369,26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Совхозная,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Новая,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4005,54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28г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Комсомольская пл., д. 7/10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24б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12054,6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10463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11054,30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9457,00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Крымская,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4003,84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Комсомольская пл.,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Комсомольская пл., д. 8/12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Комсомольская пл.,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Совхозная, 30а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Станционная,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Ветлосяновская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Ветлосяновская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Озерная,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Портовая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9/2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пст. Седъю, ул. Целинная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Портовая д. 2/15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Авиационная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Коммунальная,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Коммунальная, д.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Первомайская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Первомайская д. 35а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п-д Строителей д. 4 кор.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п-д Строителей д. 4 кор.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Тихоновича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23/14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Печорская д. 6г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Портовая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6б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6в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8в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п-т Ленина,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2841,5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п-т Ленина,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Печорская д. 4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Чернова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Газовиков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Газовиков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ст. Ветлосян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Газовиков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Подгорная д. N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ст. Ветлосян д. N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Совхозная,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6995,00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Коммунальная,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Пионерская,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п-т Ленина,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Печорская д. 10г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3929,78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ст. Ветлосян д. N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Совхозная,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Газовиков д.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N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Дорожная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Шахтинская,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Шахтинская,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3969,54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3987,84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Производственная,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Пионергорский,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4608,22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2690,24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2698,56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11582,60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11582,60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11081,6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17713,7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15495,50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19031,4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16609,8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14726,60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12090,30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4682,80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2643,46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Рабочая,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Пионергорский,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Пионергорский,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Пионергорский,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пр-д. Пионергорский,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Целинная,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Станционная,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Пионергорский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2715,20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Целинная,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6186,50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Рабочая,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14374,52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14008,40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5351,57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2915,50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Озерная,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Озерная,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Коммунальная,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30 лет Октября,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N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Гэрдъель, ул. Центральная,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16а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30 лет Октября,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2976,5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1691,0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Геологов д. 14 кор.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Тихоновича д.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Подгорная д.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Советская д. 3 кор.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Советская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пгт. Водный, пер. Пионерский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2830,4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1934,30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Шудаяг. ул. Совхозная,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26/1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Советская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26/2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п-т Космонавтов,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п-т Коммунальная,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2358,40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1131,80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Сенюкова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Портовая д.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 д. N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1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Ухта. ул. Кольцевая д. N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пер. Школьный,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1/6:2/5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2414,40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9227,30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15057,20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11462,20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Клубная д.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14" 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 д.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2950,1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пер. Больничный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1644,2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N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9193,30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Озерная,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1961,3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1/6:2/5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Клубная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N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16А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Целинная,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Юбилейная,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33А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1983, 1986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2832,80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3675,96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21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1691,20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Кирпичная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Савина,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1655,00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Совхозная,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Школьная,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3669,50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4683,60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пер. Школьный,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17/2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проезд Кольцевой,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Газовиков, д. 4/2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15718,5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Тиманская,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N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8г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проезд Кольцевой,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2222,07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1в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Озерная,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Коммунальная,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7/13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1565,9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1565,9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Торопова,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Центральная,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Тобысь, ул. Школьная,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Тобысь, ул. Школьная,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Клубная д. N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2185,57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N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4449,27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 д.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 д.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 д. N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 д.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Торопова,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Гэрдъель, ул. Набережная,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10в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30б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40в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Клубная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2976,60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2976,60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15б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N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проезд. Школьный д. N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Озерная,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2703,50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 д. N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32а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36а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М.К.Сидорова,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6741,5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пер. Больничный,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1135,8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пер. Больничный,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Пушкина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Лесная,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17Б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17В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Лесная,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Школьная,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Седъю ул. Совхозная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пгт. Боровой ул. Школьная д. 4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Центральная,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6988,1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Торопова,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8110,0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8110,0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Торопова,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Центральная,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Станционная,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проезд Кольцевой,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д.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Станционная,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Торопова,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Станционная,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Павлова,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Чернореченская,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Лесная,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Школьная,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Центральная,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А.И.Зерюнова,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пст. Седъю ул. Центральная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26532,8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20956,7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Кремса д. 15/6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проезд Строителей,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37/5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27Б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1970/2008 (реконструкция)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1560,5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Павлова,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Газовиков,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Сидорова,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17214,2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15503,3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Нижний Доманик, ул. Шевченко,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Нижний Доманик,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Первомайская,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Совхозная,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Совхозная,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Совхозная,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Школьная,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Центральная,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Дорожная,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Кэмдин, д. 114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Кэмдин, д. 115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Кэмдин, д. 121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Кэмдин д. 122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Гэрдъель, ул. Центральная,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Гэрдъель, ул. Центральная,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Производственная,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N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Совхозная,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Победы,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пер. Больничный,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Молодежная, д. 16/9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Совхозная,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Газовиков,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10011,7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2000/2016 (реконструкция)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Тихоновича,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Александра Алексеева,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1990/2017 (реконструкция)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Клубная,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ГО "Вуктыл"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472 445,68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313 592,90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5 343,45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6 140,90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7 009,00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5 023,30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5 423,90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Вуктыл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3 261,68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3 285,28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3 255,88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5 465,30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3 964,10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5 040,80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5 423,50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6 215,80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4 266,60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Вуктыл. ул. 60 лет Октября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20 639,40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12 528,40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19 392,70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11 500,80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2 065,10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2 060,30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Газовиков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13 255,60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7 808,70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Газовиков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Газовиков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9 183,80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6 322,60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Газовиков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5 578,74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4 034,60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Газовиков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4 917,40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3 490,50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Газовиков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4 198,50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7 463,62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5 312,10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5 452,60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5 858,05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4 193,70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4 032,30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2 905,10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5 437,95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3 946,10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5 575,53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5 317,20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9 129,80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3 213,03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2 072,30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Вуктыл. ул. Комсомольская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4 707,20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5 935,80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4 214,80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5 403,90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Вуктыл. ул. Комсомольская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6 066,20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6 360,80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5 726,02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6 274,10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4 264,50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2 033,50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5 380,15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5 316,35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5 465,80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3 211,93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2 062,30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5 426,50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1 362,80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1 467,30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10 863,30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7 728,90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1 453,50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12 777,78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9 090,30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9 733,76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6 815,10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9 698,12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6 812,90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6 872,56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6 952,60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3 712,30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2 370,70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5 989,00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4 186,10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3 274,90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4 193,50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3 560,40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2 563,30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2 186,20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2 611,80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2 615,20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5 411,40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5 065,30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2 482,50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1 886,74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1 765,00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1 772,34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1 789,12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1 773,62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1 805,80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1 786,58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1 798,40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1 799,28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1 790,08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Пр-д Пионерский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4 172,50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Пр-д Пионерский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Пр-д Пионерский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8 114,50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5 774,20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Первомайская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1 475,80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Школьная д.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2 242,14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Дутово, ул. Гагарина,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Дутово, ул. Набережная,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Лемтыбож, ул. Печорская,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Лемтыбож, ул. Печорская,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Лемтыбож, ул. Лесная,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Подчерье, ул. Зарубина,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Подчерье, ул. Лесная,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Подчерье,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Подчерье, ул. Советская,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"Печора"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1 519 505,68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1 138 592,36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20 к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16253,2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Зеленоборск, Нефтяников,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2339,1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Щипачкина,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Северная,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2806,5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39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6412,1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74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5040,73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4432,21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Белый-Ю, ул. Лесная,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Привокзальная,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Привокзальная,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Школьный,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1158,43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1693,49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1510,93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629,74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Гагарина,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Гагарина,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2779,71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2029,22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1797,13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2748,54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2752,62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1507,62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Молодежный бульвар,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1743,69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1254,01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2693,59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2413,9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Октябрьская,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2862,4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Ленинградская,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Мира,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Мира,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Привокзальная,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1678,07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1276,17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Мира,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3166,28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2282,38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Молодежный бульвар,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3323,31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2365,01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Молодежный бульвар,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3149,31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2238,29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4843,15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2987,81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Привокзальная,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4262,81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3139,74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3048,4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7303,21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5993,93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3244,79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2331,39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4535,89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3386,94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18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8-е Марта, 12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2815,77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2285,57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8145,81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5709,93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3413,72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3193,81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Стадионная,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4261,83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3183,73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пер. Северный, 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Печорская,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1768,17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1257,24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Ленинградская,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3543,57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3124,57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Мира,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7437,03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5266,84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3403,84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408,87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8357,93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4801,63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2726,29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6007,12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4450,81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Речная,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8089,97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5385,57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Речная,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2709,51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1695,92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3615,75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4563,57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3155,94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4727,21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3256,47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пер. Северный, 2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Печорская,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4357,81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Центральная,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4532,67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2678,43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Мира,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Речная,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6271,83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4397,06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84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27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12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12 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4265,32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3120,58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14 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14 к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Поселок-8, инв.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8-е Марта,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8-е Марта,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23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23 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14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16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2951,2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13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21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15398,8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12177,4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2891,3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Титова,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Парковая,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Русанова,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8-е Марта,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9167,6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9838,9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6981,1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Советский,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10630,2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6795,3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2868,2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Железнодорожная,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переулок Торговый,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Комсомольская,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19/10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9045,2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ул. Комсомольская,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11957,4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пер. Северный,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Путейская,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9440,8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8-е Марта,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6259,1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Комсомольская,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Комсомольская,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12441,6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Комсомольская,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Комсомольская,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6709,8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20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8560,04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12422,4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10441,3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13365,7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10492,6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20 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92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21 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14532,4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10644,7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2008,67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1317,65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Привокзальная,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Школьный,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746,82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3 прож. в 2 кв.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1643,3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Ленинградская,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Островского,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Островского,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Гагарина,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70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Островского,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Островского,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Космонавтов,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Титова,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Молодежный бульвар,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1276,76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переулок Северный,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Школьная,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Железнодорожная, 10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Печорская,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1697,44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1096,21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Гагарина,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переулок Рабочий,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Центральная,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переулок Молодежный,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Железнодорожная,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Северная,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9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переулок Торговый, 14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переулок Торговый, 16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переулок Молодежный,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Юбилейная,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переулок Молодежный,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Комсомольская,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Строительная,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Ленинградская,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Юбилейная,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Озерная,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2420,5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33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Гагарина,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1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Восточная,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Луговая,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Молодежный бульвар,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20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9979,4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10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Энергостроителей,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Косью, Лесная,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Юбилейная,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Космонавтов,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Печорская,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Зеленая,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6796,4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Чехова,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2473,6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2701,7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пер. Северный,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Путейская,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17626,3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Куратова,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Куратова,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Гагарина,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Парковая,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Октябрьская,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Центральная,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Советский,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2482,1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Советская,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Советская,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Восточная,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Октябрьская,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60 лет СССР,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Строительная,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Талый, Станционная,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Центральная,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60 лет СССР,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Лесная,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Театральная,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Центральная,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Восточная,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Театральная,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Энергостроителей,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71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Гагарина, 1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пер. Комсомольский,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7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Строительная,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Гагарина,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Лесная,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Школьная,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Лесная,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Титова,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пер. Станционный, 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переулок Молодежный,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Строительная,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60 лет СССР,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60 лет СССР,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Восточная,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переулок Рабочий,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переулок Рабочий,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Северный,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переулок Рабочий,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переулок Рабочий, 8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Строительная,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Октябрьская,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Октябрьская,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Советская,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Советская,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4050,33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3125,53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Восточная,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Восточная,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Северная,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Пристанционная,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Восточная,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Восточная,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32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переулок Рабочий, 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Восточная,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Школьная,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Школьная,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пер. Комсомольский,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Парковая,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переулок Рабочий,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Спортивная,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Школьный, 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Школьная,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3808,7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переулок Торговый, 16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Северная,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Парковая, 33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пер. Северный, 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21 к 1,2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482,52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переулок Торговый,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1469,01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1131,01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Центральная,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Вокзальная,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Вокзальная,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Косью, Лесная,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Вокзальная,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26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Советская,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переулок Северный,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Федосеева,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Березовка, Лесная,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Октябрьская,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36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Вокзальная,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Строительная,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Лесная,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Зеленоборск, Нефтяников,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Стадионная,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Северная,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Зеленоборск, Нефтяников,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Центральная,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Березовка, Лесная,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Березовка, Лесная,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Белый-Ю, Лесная,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Центральная,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3212,32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2731,77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Октябрьская,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Советский,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Советская,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50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Северная,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Стадионная,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Ленинградская, 6, корп.1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Ленинградская, 4, корп.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"Княжпогостский"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384 169,20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341 542,30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Вокзальная,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Береговая,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Береговая,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389.5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Береговая,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Береговая,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Центральная,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пст, Иоссер, ул. Центральная,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Центральная,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Центральная,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Береговая,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Ленина,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Ленина,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Ленина,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Ленина,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1724,0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Ленина,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Ленина,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1426,4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Северная,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Северная,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Северная,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Северная,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Северная,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Шевченко,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Шевченко,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Шевченко,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Шевченко,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1680,0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1563,0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Северная,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Гагарина,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Гагарина,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10335,5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9462,6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Гагарина,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Гагарина,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Гагарина,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Лесная,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Мира,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Мира,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Центральная,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ул. Центральная,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ул. Центральная,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ул. Центральная,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ул. Центральная,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ул. Центральная,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ул. Центральная,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Тракт, ул. Лесная,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Тракт, ул. Моховая,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Ракпас, ул. Центральная,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Ракпас, ул. Центральная,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Ракпас, ул. Центральная,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Ракпас, ул. Дзержинского,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Вожаель, ул. Микрорайон,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Вожаель, ул. Микрорайон,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Вожаель, ул. Микрорайон,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Вожаель, ул. 50 лет ВЛКСМ,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Чернореченский, ул. Центральная,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Чернореченский, ул. Центральная, д.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Чернореченский, ул. Школьная,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Серегово, Северный,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Ляли, ул. Центральная, д.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Ляли, ул. Центральная, д. 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Авиационная,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Авиационная,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Авиационная,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Авиационная, д.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Гущина,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6254,2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Гущина,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90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2483,6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71а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7031,4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Луговая,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Луговая,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Луговая,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Мечникова,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Мечникова,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Мечникова,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Мечникова,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Мечникова,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Минская,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Минская,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Минская,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Минская,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Одесская,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Одесская,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1726,4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30а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Первомайская,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Первомайская,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Первомайская,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Первомайская,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Песчаный,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Песчаный,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Песчаный,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Хвойный,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Хвойный,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Хвойный,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Хвойный,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Хвойный,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Полевая,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Пушкина,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Сенюкова, д.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1951,4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Сосновая,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Сосновая,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Сосновая,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Сосновая,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Чапаева,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Чапаева,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Чапаева,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Чапаева,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2-ая Школьная,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2-ая Школьная,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2-ая Школьная,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2-ая Школьная,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2-ая Школьная,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30 лет Победы,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30 лет Победы,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30 лет Победы,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30 лет Победы,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30 лет Победы,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30 лет Победы, д. 25а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Минская,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Пушкина,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Сосновая,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Серегово, Первомайская, д. 2.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Серегово, Коммунистическая, д. 1.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"Усть-Вымский"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459 340,64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407 999,21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Яг, ул. Молодежная,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Исакова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Лесная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Лесная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Лесная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Мелиораторов пер.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Мелиораторов пер.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Набережная д.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1703,55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янв. 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Пионерская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Северная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Северная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Северная д.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63а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69а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95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107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308,45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107а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109а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113б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120а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1728,70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1088,22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Школьная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Школьная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Школьная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Школьная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1271,24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1267,43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1995/96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6605,80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Дзержинского,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Дзержинского,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Дзержинского,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Дзержинского,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Дзержинского,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Железнодорожная,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июл. 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Комсомольская,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Комсомольская,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Комсомольская,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Комсомольская,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Комсомольская,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Куратова,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Куратова,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2473,10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665,08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669,49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32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48а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50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5347,55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Мечникова,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Молодежная,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Октябрьская,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Первомайская,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Первомайская,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Первомайская,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Первый переулок,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806,18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669,16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696,25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4251,45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59а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1955,15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Кожмудор, ул. Мира,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Мадмас, ул. Зеленая,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Совхозная,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Совхозная,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Совхозная,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Совхозная,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Центральная,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Центральная,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Центральная,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Центральная,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Центральная, д.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Донаель, ул. Первомайская,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Донаель, ул. Первомайская,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Донаель, ул. Первомайская,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Зеленая,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Зеленая,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Центральная,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Центральная,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Центральная, д. 20А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Вогваздино, ул. Боровая,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ул. Гаражная,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ул. Гаражная,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ул. Центральная,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ул. Центральная,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ул. Школьная,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ул. Школьная,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м. Чернам,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Черный Яр,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Черный Яр,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Черный Яр,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Бабушкина,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Бабушкина,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Бабушкина,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Бабушкина,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Бабушкина,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Гагарина,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Гагарина,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Гагарина,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Индустриальная,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Индустриальная,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Индустриальная,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Индустриальная,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Индустриальная,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Лермонтова,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май. 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Лесная,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Лесная,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Лесная,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Лесная,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Лесная,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Молодежная,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Молодежная,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Молодежная,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Молодежная,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Октябрьская,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Октябрьская,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Первомайская,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Первомайская,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Пушкина,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10-1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10-2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17-1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17-2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Советская,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Советская,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Советская,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Советская,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Советская,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Тургенева,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Тургенева,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Тургенева,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Вежайка, ул. Станционная,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Вежайка, ул. Станционная,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Вежайка, ул. Станционная,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"Койгородский"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32 788,60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31 002,00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Гагарина,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Гагарина,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Гагарина,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95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97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97а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97б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45а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46а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Вадорская,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Вадорская,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Луговая, д.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Новая,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Новая,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Кажым, ул. Молодежная,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Кажым, ул. Молодежная,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Кажым, ул. Молодежная,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Кажым, ул. Молодежная,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Грива, ул. Советская, д. 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Подзь, ул. Гагарина,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Подзь, ул. Гагарина,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Центральная,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Центральная,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Набережная,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Комарова,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Комарова,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Авиационная,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Авиационная,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Кажым, ул. Школьная,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Ужга, ул. Ягдорская,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Ужга, ул. Новая,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"Сысольский"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99 673,10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83 783,53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Садовая,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50 лет ВЛКСМ,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50 лет ВЛКСМ,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50 лет ВЛКСМ,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50 лет ВЛКСМ, д. 37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598,65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Северная,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Трактовый переулок,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5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д. Горьковская, д.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д. Горьковская, д.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Победы, 24а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Октябрьская,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736,72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641,84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1 849,00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Молодежная,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2280,34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Октябрьская,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Первомайская,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Первомайская,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Дружбы,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Дружбы,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Комсомольская,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Комсомольская,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Гагарина,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Зеленая,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Зеленая,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Труда,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Труда,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1138,4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1658,6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Нагорная,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Советская, 41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Морозовская,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Советская, д.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666,73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Молодежная,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Калинина,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8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10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Комсомольская,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Калинина,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383,22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Первомайская,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Молодежная,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598,65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Морозовская,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Первомайская,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Калинина,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Калинина,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Молодежная,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Октябрьская,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Октябрьская.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Октябрьская,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Калинина,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Калинина,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Гагарина,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Советская,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Октябрьская,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Дружбы,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Дружбы,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Комсомольская,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Молодежная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Куратово д.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Куратово д.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Куратово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1 343,00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Куратово, д. Заречное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Пыелдино, д. Вичкодор,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Пыелдино, д. Вичкодор,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966,94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Пыелдино, м. Монастырь,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Пыелдино, д. Бортом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Межадор, Шорсай,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Межадор, Шорсай,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Межадор, Шорсай,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Межадор, Шорсай,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Межадор, Шорсай,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Межадор, Шорсай, д.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Межадор, д. Ягдор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Куниб, Первомайский, ул. Интернациональная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Куниб, Первомайский, ул. Интернациональная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Куниб, Первомайский, ул. Интернациональная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Куниб, Первомайский, ул. Интернациональная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Куниб, Первомайский, ул. Интернациональная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Куниб, д. 122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Чухлэм, м. Керос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"Прилузский"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115 843,77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102 011,15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562,48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187,53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500 лет Объячево,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90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98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1688,4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1952,2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2015 - 2016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1930,7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2015 - 2016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23б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481,92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Полевая,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Ручейная,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Ручейная,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Ручейная,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Ручейная,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Садовая,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Трудовая,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Центральная,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Центральная,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198,45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Лесная,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Лесная, д.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Лесная,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Лесная, д.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Лесная, д. 33а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Гурьевка, ул. Полевая,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Гурьевка, ул. Полевая,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Гурьевка, ул. Школьная,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Гурьевка, ул. Школьная,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Советская, д.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Советская, д.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Советская, д.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Советская, д.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Советская, д.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708,98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Мира,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Первомайская,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267,16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Первомайская,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Школьная,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Каракчиева,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522,92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Дружбы,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Дружбы,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Дружбы,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Октябрьская,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Октябрьская,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Октябрьская,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Октябрьская,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Лесная,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Лесная,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Школьная,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1г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Вухтым, ул. Заречная,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Вухтым, ул. Спортивная,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Вухтым, ул. Спортивная,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Лойма, ул. Центральная,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Лойма, ул. Центральная,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Лойма, ул. Центральная,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Спаспоруб, ул. Гаражная,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Черныш, ул. Центральная, д.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"Сыктывдинский"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210 854,44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151 357,90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Мичурина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Рабочая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Школьный переулок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4 174,30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100а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2 306,10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110а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3 809,10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122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Лесной переулок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2в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2г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Рабочая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Рабочая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СПТУ-2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1 798,40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СПТУ-2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Тимирязева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1 191,30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Трудовая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1 520,50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1 650,80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Гагарина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Гагарина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Гагарина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Гагарина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2 229,60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1 210,80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Лесной переулок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Лесной переулок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2 313,00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Лесной переулок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2 946,30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1 339,80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80а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90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2 521,40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Мира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Мира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Мира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2 414,70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Советская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Гагарина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6 717,00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нет данных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Гагарина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4 634,40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нет данных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Тимирязева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4 017,60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Мира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Мичурина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Мира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Мира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Новая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1 855,90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Новая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1 539,60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3 777,00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4 798,60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4 787,70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4 800,44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2 690,20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6 733,70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6 763,70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6 065,20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8 271,70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7 328,30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7 698,60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7 367,40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Центральная,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Речной переулок,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Набережная,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Ыб м Погост д.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Ыб м Погост д. N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Ыб м Погост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Ыб м Погост д.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Ыб м Погост д. N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Гаръя, м. ПМК,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Гаръя, м. ПМК,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Гаръя, м. ПМК,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д. Гавриловка, ул. Мира, дом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д. Гавриловка, ул. Мира, дом N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ул. Советская, дом N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ул. Советская, дом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ул. Советская, дом N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Центральная усадьба, дом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Центральная усадьба, дом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Слудка, ул. Новоселов,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м. Шурганово,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м. Шурганово,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м. Шурганово,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Часово, д. Малая Слуда, ул. Лесная,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Часово, ул. Центральная,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Часово, ул. Центральная,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Часова, ул. Центральная,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Часово, пст. Язель,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"Троицко-Печорский"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161 690,13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112 461,84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Октябрьская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квартал Боровой дом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6137,5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Митрофан-Дикост ул. Школьная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Комсомольск-на-Печоре ул. Краснодарская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Юбилейная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2477,4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6990,26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36185,1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31936,6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Октябрьская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Октябрьская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Октябрьская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Строительная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Строительная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Строительная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Митрофан-Дикост ул. Школьная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8340,59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пер. Парминский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16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Октябрьская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Комсомольск-на-Печоре ул. Лесхозовская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2 028,00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Усть-Илыч ул. Мира 152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квартал Боровой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Строительная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Мира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Мичурина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Северная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Северная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квартал Боровой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Строительная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Комсомольск-на-Печоре ул. Пионерская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Космонавтов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Мичурина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Северная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8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Усть-Илыч ул. Школьная д.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Космонавтов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Космонавтов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Печорская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Печорская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Печорская д. 13 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Космонавтов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Захарова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Космонавтов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Космонавтов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Мичурина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Мира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Мичурина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Мичурина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Печорская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Печорская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Мира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Мира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Мира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Мира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Овражная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Печорская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33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Победы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Почтовый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Почтовый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Почтовый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Почтовый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Портовая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Октябрьская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Комсомольск-на-Печоре ул. Комсомольская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Строительная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"Удорский"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305 827,66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277 327,09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Селогвож Привокзальная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Селогвож Привокзальная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Селогвож Привокзальная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Селогвож Привокзальная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Мира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Мира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Мира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Мира,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Октябрьская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Октябрьская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В Левски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Солнечный, ул. Привокзальная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Солнечный, ул. Привокзальная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Солнечный, ул. Привокзальная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Солнечный, ул. Привокзальная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Солнечный, ул. Привокзальная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Солнечный, ул. Лесная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109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Важгорт ул. Центральная 212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Привокзальная,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Привокзальная.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Привокзальная.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60 Лет Октября,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60 Лет Октября,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60 Лет Октября,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60 Лет Октября,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2248,99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60 Лет Октября,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Комсомольская,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Комсомольская,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Комсомольская,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Комсомольская,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Ленина,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Ленина,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Ленина,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Мезенская,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Мезенская,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2710,9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2710,9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Мезенская,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Мезенская,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Советская,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Советская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4122,97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Димитрова,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Димитрова,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Строителей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Строителей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Строителей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Строителей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Строителей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пер. Школьный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пер. Школьный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пер. Школьный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Глотово ул. Центральная 107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Центральная усадьба,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Советская,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19б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Кослан, ул. Н.Трофимовой,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Новая,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1882,47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Новая,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Новая,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Советская,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Гагарина,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Гагарина,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Гагарина,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Интернациональная,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Интернациональная,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Новая,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Новая,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Новая,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Советская,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Спортивная,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Спортивная,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Спортивная,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Комсомольская,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Комсомольская,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Комсомольская,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Комсомольская,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Комсомольская,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Путейская,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Путейская,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Путейская,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"Ижемский"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54 825,20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55 991,00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Сизябск, ул. Школьная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Мохча, ул. Лесная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Мохча, ул. Центральная 220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Мохча, ул. Центральная 218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Краснобор, ул. Центральная 109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пер. Путейцев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пер. Путейцев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пер. Путейцев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пер. Путейцев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Школьная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Школьная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Школьная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Школьная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Школьная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Школьная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Заводская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Заводская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Заводская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Советская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Советская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Советская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Советская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Пристанская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Новая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Новая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Новая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Том, ул. Центральная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Том, ул. Центральная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Том, ул. Центральная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Усть-Ижма, ул. Центральная 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Кельчиюр, ул. Центральная 132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Ластинская 45а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29а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76а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76б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76в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76г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Хатанзейского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пер. Пионерский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Константиновка, ул. Центральная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Больничный городок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Больничный городок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"Усть-Цилемский"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61 768,32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51 726,39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Трусово, кв. Набережный,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Трусово, кв. Набережный, д.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Журавский, ул. Майская,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Журавский, ул. Майская,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Журавский, ул. Майская,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Журавский, ул. Майская,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Карпушевка, ул. Авиационная, д.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Карпушевка, ул. Мира, д. 137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Карпушевка, ул. Мира, д. 138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Карпушевка, ул. Мира, д. 139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Карпушевка, ул. Мира, д.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Чукчино, ул. Промышленная,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Чукчино, ул. Промышленная,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Чукчино, ул. Сельхозтехника,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Чукчино, ул. Сельхозтехника, д.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Синегорье, ул. Лесная,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Синегорье, ул. Лесная,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Синегорье, ул. Лесная,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Синегорье, ул. Лесная,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Синегорье, ул. Заводская,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Аэропорт,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Батманова,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Батманова, д. 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Комсомольская,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Комсомольская,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Комсомольская,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Луговая,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Луговая,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Набережная, д. 133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Нагорная,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Нагорная, д. 59а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Нагорная, д.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Октябрьская,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Октябрьская,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Советская, д. 137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Советская, д. 225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Советская, д. 226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Советская, д. 227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Нагорная, д. 117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Нагорная, д. 155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208,78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Советская, д.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Советская, д.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Ермица, ул. Заозерная,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Ермица, ул. Заозерная,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Ермица, ул. Заозерная,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Харьяга, ул. Лубнина,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Харьяга, ул. Лубнина,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Леждуг, ул. Речная,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135,14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Леждуг, ул. Речная,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Харьяга, ул. Центральная,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Медвежка, ул. Хуторская,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Медвежка, пер. Речной,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Медвежка, пер. Речной,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Медвежка, пер. Речной,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Торговый пер.,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Торговый пер.,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Заполярная,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Заполярная,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Заполярная,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Заполярная,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Заполярная,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Заполярная,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Нагорная,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Нагорная,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Нагорная,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Нагорная, д. 5 (бывший адрес N 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Нагорная,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Центральная,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Центральная,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Центральная,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Центральная,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Черепанова,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Черепанова,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Черепанова,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Черепанова,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Среднее Бугаево, ул. Школьная,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"Сосногорск"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1 127 017,35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950 228,09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Комсомольская,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4 539,58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Комсомольская,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Комсомольская,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3 534,02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4 307,79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3 233,70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4 245,63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3 437,25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3 115,50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5 096,29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2 061,34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4 502,24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4 242,46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4 186,45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5 992,05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3 705,90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6 141,60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3 809,80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1 317,36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3 460,02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1 076,73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8 189,75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7 071,05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5 251,50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8 058,29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2 399,20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11 258,00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8 274,17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5 986,20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11 631,20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7 190,90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9 644,78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5 843,00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11 681,64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7 215,80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11 169,34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Транспортная,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1 213,87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Школьная,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3 603,17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Школьная,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5 190,44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Юбилейная,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3 352,80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Юбилейная,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Юбилейная,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4 527,28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Южная,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2 770,85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4 540,38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4 344,64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4 559,05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2 842,80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Северная,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4 239,85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3 172,03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Северная,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Школьная,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4 280,83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Школьная,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5 027,10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Комсомольская,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879,04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3 710,54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2 643,61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1 069,58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3 143,75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7 485,10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7 488,35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5 469,90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7 544,22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5 526,70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6 260,10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 г.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1 148,21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1 113,53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1 328,67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Южная,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1 395,35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Южная,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1 348,80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Южная,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1 339,80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Комсомольская,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2 303,90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4 143,00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4 712,96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3 552,04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3 559,14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7 161,10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5 163,80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4 761,30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2 005,42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1 508,71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10 192,20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4 798,70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Коми,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Энергетиков,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д. Пожня, ул. Лесная,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пст. Малая Пера, ул. Мира,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с. Усть-Ухта, ул. Лесная,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Лермонтова,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10 787,80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10 787,80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6Б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1 065,10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Маяковского,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2 489,40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2 493,50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5 микрорайон,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6 642,90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5 микрорайон,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6 249,10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5 614,40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5 микрорайон,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8 360,70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7 479,40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5 микрорайон,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1996/2004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14 138,30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12 355,90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5 микрорайон,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6 646,20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5 микрорайон,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6 514,20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5 микрорайон,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6 499,90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5 852,90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4 946,50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5 834,70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5 207,70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4 189,40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3 307,10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3 704,70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3 400,90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3 712,00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3 409,50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4 857,20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2 474,50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18/2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2 460,10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3 428,00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5 326,40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4 809,30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6 754,40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5 969,40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6 057,50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5 384,60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2 947,40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4 045,30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4 553,90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4 072,10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3 460,80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5 199,50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7 501,40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6 620,40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1 164,60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Гоголя,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Гоголя,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5 615,70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5 135,50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2 414,20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2 418,20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1 810,60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1 767,20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6 751,00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1 631,10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1 438,60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1 748,80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1 726,40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30А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1 667,20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1 528,20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33А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1 710,00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1 555,80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2 501,00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2 522,90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2 499,20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2 561,40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4 025,10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3 700,50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6Б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3 358,60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4 984,80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5 907,60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5 325,10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1 482,50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1 321,80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1 802,00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2 224,70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2 155,90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2 917,40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5 558,70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2 224,60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4 101,90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3 837,90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3 433,90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6 144,50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5 502,00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5 488,10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Нагорная,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1 168,10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2 313,40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2 216,90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2 823,50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3 762,40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4 103,70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3 808,10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Герцена,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Нагорная,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Нагорная,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Нагорная,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Нагорная,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Нагорная,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Лермонтова,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Лермонтова,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Лермонтова,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1 491,50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Лермонтова,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1 665,30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2/3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1 660,20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4 426,96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470,87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36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1 274,52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8 450,40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8 474,20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7 980,80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7 980,20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2В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3 423,50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4Б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2 144,80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2 144,80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4В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1 741,10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4Г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6 573,11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Коми,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Коми,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Коми,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Коми,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Маяковского,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Маяковского,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Маяковского,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4 267,80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1 461,00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1 578,68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1 578,10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2 032,10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Пушкина,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Рабочая,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Рабочая,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Рабочая, д. 5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Пушкина,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4 683,00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19Б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1 868,80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1 628,50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5 392,20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11 204,00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10 480,20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11 353,30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10 632,90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3 091,70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2 763,40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1 484,90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4 717,70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4 228,20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1 915,50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1 698,70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1 746,40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Гоголя, д.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Гоголя,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10 540,00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9 818,60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2В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3 491,10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1 551,00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2 089,40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1 842,90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1 384,40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1 394,90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1В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6 694,50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4 112,30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Рабочая,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Пушкина,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Спортивная,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Куратова,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Лермонтова, д. 100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4 197,60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Октябрьская,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Энергетиков,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1 719,30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40 лет Победы, д. 109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40 лет Победы,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40 лет Победы,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40 лет Победы,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40 лет Победы,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40 лет Победы,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258,96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Садовая,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1 662,50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Садовая,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Садовая,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Центральная,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Строителей,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Лыа-Ель,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Лыа-Ель,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Пожня, ул. Лесная,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Пожня, ул. Лесная,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Пожня, ул. Лесная,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Пожня, ул. Лесная,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Поляна, ул. Центральная,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Поляна, ул. Спортивная,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Поляна, ул. Мира,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Поляна, ул. Мира,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25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Центральная,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Центральная,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Центральная,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Центральная,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Центральная,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Набережная,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Набережная,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Школьная,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Керки, ул. Октябрьская,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7021,5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Комсомольская,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Первомайская,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Оплеснина,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Оплеснина,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Оплеснина,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Гагарина,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Гагарина,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Гагарина,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пст. Вис, ул. Ленина,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Больничная, д. 01а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Больничная,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Больничная,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Больничная,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Больничная,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Больничная,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Горького,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Горького,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1 202,80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Горького,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Горького,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2 234,80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1 167,90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Горького,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1 149,50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Дзержинского,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08а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1 487,90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Комсомольская,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8 090,00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Комсомольская,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Комсомольская,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Красноармейская,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Красноармейская,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Красноармейская,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Красноармейская,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Красноармейская,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1 484,00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1 422,10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7в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5 003,50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2 569,80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Печорское шоссе,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Печорское шоссе,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Печорское шоссе,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Печорское шоссе,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Первомайская,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Первомайская,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Первомайская,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1 522,20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08а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1 579,20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ст. Нибель,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ст. Нибель,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ст. Нибель,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"Корткеросский"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92 701,20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85 026,56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Визябож, ул. Поселковая,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Визябож ул. Микрорайон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Визябож ул. Микрорайон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Визябож ул. Микрорайон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Визябож ул. Микрорайон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Визябож ул. Микрорайон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Визябож ул. Микрорайон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Набережная, дом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Набережная, дом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392,01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Набережная, дом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Набережная, дом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Набережная, дом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Набережная, дом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Западный мик-он,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Западный мик-он,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Западный мик-он,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Западный мик-он,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Кировская,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Кировская,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Кировская,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Кировская,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Кировская,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Кировская,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Школьная,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Школьная,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Школьная,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пос. Подтыбок, ул. Центральная,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Сангородок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Первомайская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Первомайская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Московская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Московская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Московская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Сангородок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Сангородок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138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150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152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193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195а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255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289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94а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Колхозная,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Московская,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3037.50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Набережная,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Набережная, д. 10б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1 403,16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Сангородок, д.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1 040,56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Мордино, пер. Школьный,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Мордино, ул. Комсомольская,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Мордино, ул. Ленина,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Позтыкерес, ул. Зимовье,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Богородск, ул. Совхозная,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Большелуг, ул. Центральная,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Лебедева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Лебедева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Московская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1939,4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Первомайская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Первомайская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Первомайская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д. 182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д. 263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д. 194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Ст.Пермского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Первомайская, д. 25а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Сангородок,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Советская, д. 154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Советская, д. 197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Советская, д. 202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Садовая,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Дружбы,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Дружбы,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Интернациональная,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Садовая,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Советская,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Советская,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Советская,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317,88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Советская,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Советская, д. 18а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Советская, д. 18б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"Усть-Куломский"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62 435,96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53 118,63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Кебанъель, ул. Ленина,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Кебанъель, ул. Центральная,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Кебанъель, ул. Вычегодская,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Центральная, 373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Центральная N 374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Центральная N 375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Юбилейная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Юбилейная N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Юбилейная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Юбилейная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Совхозная,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Совхозная,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Гаражная,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им. А.В.Уляшева,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им. А.В.Уляшева,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им. А.В.Уляшева,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Мелиораторов,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Мелиораторов,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Мелиораторов,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Мелиораторов,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Коммунальная,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им. А.В.Уляшева,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Коммунальная,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Заводская,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Заводская,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Совхозная,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Лесная,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Гаражная,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Усть-Нем, ул. Совхозная,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Дон, ул. Нагорная,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7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7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13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13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"д"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"е"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"ж"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9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9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9 "г"/1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9 "е"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302,76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3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3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219,12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5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5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5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9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9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9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9 "ж"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47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49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53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55 "д"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59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59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1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1009,95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5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12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14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139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144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Луговая, д. 6 (1 блок-секция)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Луговая, д. 6 (2 и 3 блок-секция)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11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9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Пожег, ул. Центральная,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Диасеръя, ул. Чапаева,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Диасеръя, пер. Молодежный,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</w:tbl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F87" w:rsidRDefault="006A0F87"/>
    <w:sectPr w:rsidR="006A0F87" w:rsidSect="00B9765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CA"/>
    <w:rsid w:val="00482CAE"/>
    <w:rsid w:val="006A0F87"/>
    <w:rsid w:val="00780D3A"/>
    <w:rsid w:val="00C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7C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77CA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7C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77CA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77CA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77CA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77CA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77CA"/>
    <w:pPr>
      <w:widowControl w:val="0"/>
      <w:autoSpaceDE w:val="0"/>
      <w:autoSpaceDN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7C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77CA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7C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77CA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77CA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77CA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77CA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77CA"/>
    <w:pPr>
      <w:widowControl w:val="0"/>
      <w:autoSpaceDE w:val="0"/>
      <w:autoSpaceDN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E86437FF3FB578E174A744AE7C16D4D222BB834A406AB86DDF9BCFCA8AB5D6AE5984C0E4E356D999B10E109B99246FA0BCDFB53E7CF9CF4F2DD2E1gE7FI" TargetMode="External"/><Relationship Id="rId18" Type="http://schemas.openxmlformats.org/officeDocument/2006/relationships/hyperlink" Target="consultantplus://offline/ref=9FE86437FF3FB578E174A744AE7C16D4D222BB834A4567B86CD49BCFCA8AB5D6AE5984C0E4E356D999B10E159299246FA0BCDFB53E7CF9CF4F2DD2E1gE7FI" TargetMode="External"/><Relationship Id="rId26" Type="http://schemas.openxmlformats.org/officeDocument/2006/relationships/hyperlink" Target="consultantplus://offline/ref=9FE86437FF3FB578E174A744AE7C16D4D222BB834A4768B26FDF9BCFCA8AB5D6AE5984C0E4E356D999B10E159C99246FA0BCDFB53E7CF9CF4F2DD2E1gE7FI" TargetMode="External"/><Relationship Id="rId39" Type="http://schemas.openxmlformats.org/officeDocument/2006/relationships/hyperlink" Target="consultantplus://offline/ref=9FE86437FF3FB578E174A744AE7C16D4D222BB834A476BBD67D99BCFCA8AB5D6AE5984C0E4E356D999B10E149E99246FA0BCDFB53E7CF9CF4F2DD2E1gE7FI" TargetMode="External"/><Relationship Id="rId21" Type="http://schemas.openxmlformats.org/officeDocument/2006/relationships/hyperlink" Target="consultantplus://offline/ref=9FE86437FF3FB578E174A744AE7C16D4D222BB834A4567B86CD49BCFCA8AB5D6AE5984C0E4E356D999B10E149A99246FA0BCDFB53E7CF9CF4F2DD2E1gE7FI" TargetMode="External"/><Relationship Id="rId34" Type="http://schemas.openxmlformats.org/officeDocument/2006/relationships/hyperlink" Target="consultantplus://offline/ref=9FE86437FF3FB578E174A744AE7C16D4D222BB8342476AB268D6C6C5C2D3B9D4A956DBC5E3F256DA9DAF0E118490703FgE7DI" TargetMode="External"/><Relationship Id="rId42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47" Type="http://schemas.openxmlformats.org/officeDocument/2006/relationships/hyperlink" Target="consultantplus://offline/ref=9FE86437FF3FB578E174B949B81048D0D728E38D4C4465ED32899D9895DAB383EE198295A7A659D891BA5A44DEC77D3CE0F7D2B32460F9CAg578I" TargetMode="External"/><Relationship Id="rId50" Type="http://schemas.openxmlformats.org/officeDocument/2006/relationships/hyperlink" Target="consultantplus://offline/ref=9FE86437FF3FB578E174B949B81048D0D728E78B424765ED32899D9895DAB383FC19DA99A5A345D89DAF0C159Bg97BI" TargetMode="External"/><Relationship Id="rId55" Type="http://schemas.openxmlformats.org/officeDocument/2006/relationships/hyperlink" Target="consultantplus://offline/ref=9FE86437FF3FB578E174A744AE7C16D4D222BB834A466FBE66DE9BCFCA8AB5D6AE5984C0E4E356D999B10E149899246FA0BCDFB53E7CF9CF4F2DD2E1gE7FI" TargetMode="External"/><Relationship Id="rId63" Type="http://schemas.openxmlformats.org/officeDocument/2006/relationships/hyperlink" Target="consultantplus://offline/ref=9FE86437FF3FB578E174B949B81048D0D728E38D4C4465ED32899D9895DAB383FC19DA99A5A345D89DAF0C159Bg97BI" TargetMode="External"/><Relationship Id="rId68" Type="http://schemas.openxmlformats.org/officeDocument/2006/relationships/hyperlink" Target="consultantplus://offline/ref=9FE86437FF3FB578E174A744AE7C16D4D222BB834A406AB86DDF9BCFCA8AB5D6AE5984C0E4E356D999B10E109E99246FA0BCDFB53E7CF9CF4F2DD2E1gE7FI" TargetMode="External"/><Relationship Id="rId76" Type="http://schemas.openxmlformats.org/officeDocument/2006/relationships/hyperlink" Target="consultantplus://offline/ref=9FE86437FF3FB578E174A744AE7C16D4D222BB834A476BBD67D99BCFCA8AB5D6AE5984C0E4E356D999B10E149F99246FA0BCDFB53E7CF9CF4F2DD2E1gE7FI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9FE86437FF3FB578E174A744AE7C16D4D222BB834A4567B86CD49BCFCA8AB5D6AE5984C0E4E356D999B10E159F99246FA0BCDFB53E7CF9CF4F2DD2E1gE7FI" TargetMode="External"/><Relationship Id="rId71" Type="http://schemas.openxmlformats.org/officeDocument/2006/relationships/hyperlink" Target="consultantplus://offline/ref=9FE86437FF3FB578E174A744AE7C16D4D222BB834A476BBD67D99BCFCA8AB5D6AE5984C0E4E356D999B10E149F99246FA0BCDFB53E7CF9CF4F2DD2E1gE7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E86437FF3FB578E174B949B81048D0D728E38D4C4465ED32899D9895DAB383EE198296A5A0508CC8F55B1898966E3EE0F7D0B73Bg67BI" TargetMode="External"/><Relationship Id="rId29" Type="http://schemas.openxmlformats.org/officeDocument/2006/relationships/hyperlink" Target="consultantplus://offline/ref=9FE86437FF3FB578E174A744AE7C16D4D222BB834A4169BC6EDF9BCFCA8AB5D6AE5984C0E4E356D999B10E159C99246FA0BCDFB53E7CF9CF4F2DD2E1gE7FI" TargetMode="External"/><Relationship Id="rId11" Type="http://schemas.openxmlformats.org/officeDocument/2006/relationships/hyperlink" Target="consultantplus://offline/ref=9FE86437FF3FB578E174A744AE7C16D4D222BB834A476BBD67D99BCFCA8AB5D6AE5984C0E4E356D999B10E149A99246FA0BCDFB53E7CF9CF4F2DD2E1gE7FI" TargetMode="External"/><Relationship Id="rId24" Type="http://schemas.openxmlformats.org/officeDocument/2006/relationships/hyperlink" Target="consultantplus://offline/ref=9FE86437FF3FB578E174A744AE7C16D4D222BB834A476EBB6FDD9BCFCA8AB5D6AE5984C0E4E356D999B10E159C99246FA0BCDFB53E7CF9CF4F2DD2E1gE7FI" TargetMode="External"/><Relationship Id="rId32" Type="http://schemas.openxmlformats.org/officeDocument/2006/relationships/hyperlink" Target="consultantplus://offline/ref=9FE86437FF3FB578E174B949B81048D0D728E38D4C4465ED32899D9895DAB383EE198296A5A0508CC8F55B1898966E3EE0F7D0B73Bg67BI" TargetMode="External"/><Relationship Id="rId37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40" Type="http://schemas.openxmlformats.org/officeDocument/2006/relationships/hyperlink" Target="consultantplus://offline/ref=9FE86437FF3FB578E174A744AE7C16D4D222BB834A406AB86DDF9BCFCA8AB5D6AE5984C0E4E356D999B10E109999246FA0BCDFB53E7CF9CF4F2DD2E1gE7FI" TargetMode="External"/><Relationship Id="rId45" Type="http://schemas.openxmlformats.org/officeDocument/2006/relationships/hyperlink" Target="consultantplus://offline/ref=9FE86437FF3FB578E174A744AE7C16D4D222BB834A406AB86DDF9BCFCA8AB5D6AE5984C0E4E356D999B10E109999246FA0BCDFB53E7CF9CF4F2DD2E1gE7FI" TargetMode="External"/><Relationship Id="rId53" Type="http://schemas.openxmlformats.org/officeDocument/2006/relationships/hyperlink" Target="consultantplus://offline/ref=9FE86437FF3FB578E174B949B81048D0D728E38D4C4465ED32899D9895DAB383FC19DA99A5A345D89DAF0C159Bg97BI" TargetMode="External"/><Relationship Id="rId58" Type="http://schemas.openxmlformats.org/officeDocument/2006/relationships/hyperlink" Target="consultantplus://offline/ref=9FE86437FF3FB578E174B949B81048D0D728E686424565ED32899D9895DAB383EE198295A7A75BDA91BA5A44DEC77D3CE0F7D2B32460F9CAg578I" TargetMode="External"/><Relationship Id="rId66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74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79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9FE86437FF3FB578E174A744AE7C16D4D222BB834A416DBF6FD99BCFCA8AB5D6AE5984C0E4E356D999B10F109399246FA0BCDFB53E7CF9CF4F2DD2E1gE7FI" TargetMode="External"/><Relationship Id="rId82" Type="http://schemas.openxmlformats.org/officeDocument/2006/relationships/hyperlink" Target="consultantplus://offline/ref=9FE86437FF3FB578E174A744AE7C16D4D222BB834A4169BC6EDF9BCFCA8AB5D6AE5984C0E4E356D999B10E159D99246FA0BCDFB53E7CF9CF4F2DD2E1gE7FI" TargetMode="External"/><Relationship Id="rId10" Type="http://schemas.openxmlformats.org/officeDocument/2006/relationships/hyperlink" Target="consultantplus://offline/ref=9FE86437FF3FB578E174A744AE7C16D4D222BB834A476EBB6FDD9BCFCA8AB5D6AE5984C0E4E356D999B10E159F99246FA0BCDFB53E7CF9CF4F2DD2E1gE7FI" TargetMode="External"/><Relationship Id="rId19" Type="http://schemas.openxmlformats.org/officeDocument/2006/relationships/hyperlink" Target="consultantplus://offline/ref=9FE86437FF3FB578E174A744AE7C16D4D222BB834A476BBD67D99BCFCA8AB5D6AE5984C0E4E356D999B10E149B99246FA0BCDFB53E7CF9CF4F2DD2E1gE7FI" TargetMode="External"/><Relationship Id="rId31" Type="http://schemas.openxmlformats.org/officeDocument/2006/relationships/hyperlink" Target="consultantplus://offline/ref=9FE86437FF3FB578E174A744AE7C16D4D222BB834A4567B86CD49BCFCA8AB5D6AE5984C0E4E356D999B10E149999246FA0BCDFB53E7CF9CF4F2DD2E1gE7FI" TargetMode="External"/><Relationship Id="rId44" Type="http://schemas.openxmlformats.org/officeDocument/2006/relationships/hyperlink" Target="consultantplus://offline/ref=9FE86437FF3FB578E174A744AE7C16D4D222BB834A476BBD67D99BCFCA8AB5D6AE5984C0E4E356D999B10E149E99246FA0BCDFB53E7CF9CF4F2DD2E1gE7FI" TargetMode="External"/><Relationship Id="rId52" Type="http://schemas.openxmlformats.org/officeDocument/2006/relationships/hyperlink" Target="consultantplus://offline/ref=9FE86437FF3FB578E174B949B81048D0D728E38D4C4465ED32899D9895DAB383EE198295A7A659DA98BA5A44DEC77D3CE0F7D2B32460F9CAg578I" TargetMode="External"/><Relationship Id="rId60" Type="http://schemas.openxmlformats.org/officeDocument/2006/relationships/hyperlink" Target="consultantplus://offline/ref=9FE86437FF3FB578E174B949B81048D0D728E38D4C4465ED32899D9895DAB383EE198295A7A659D999BA5A44DEC77D3CE0F7D2B32460F9CAg578I" TargetMode="External"/><Relationship Id="rId65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73" Type="http://schemas.openxmlformats.org/officeDocument/2006/relationships/hyperlink" Target="consultantplus://offline/ref=9FE86437FF3FB578E174B949B81048D0D728E38D4C4465ED32899D9895DAB383EE198297AFA2508CC8F55B1898966E3EE0F7D0B73Bg67BI" TargetMode="External"/><Relationship Id="rId78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81" Type="http://schemas.openxmlformats.org/officeDocument/2006/relationships/hyperlink" Target="consultantplus://offline/ref=9FE86437FF3FB578E174A744AE7C16D4D222BB834A406AB86DDF9BCFCA8AB5D6AE5984C0E4E356D999B10E109E99246FA0BCDFB53E7CF9CF4F2DD2E1gE7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E86437FF3FB578E174A744AE7C16D4D222BB834A466BB867DD9BCFCA8AB5D6AE5984C0E4E356D999B10E159F99246FA0BCDFB53E7CF9CF4F2DD2E1gE7FI" TargetMode="External"/><Relationship Id="rId14" Type="http://schemas.openxmlformats.org/officeDocument/2006/relationships/hyperlink" Target="consultantplus://offline/ref=9FE86437FF3FB578E174A744AE7C16D4D222BB834A4068BD6ADC9BCFCA8AB5D6AE5984C0E4E356D999B10E159F99246FA0BCDFB53E7CF9CF4F2DD2E1gE7FI" TargetMode="External"/><Relationship Id="rId22" Type="http://schemas.openxmlformats.org/officeDocument/2006/relationships/hyperlink" Target="consultantplus://offline/ref=9FE86437FF3FB578E174A744AE7C16D4D222BB834A466FBE66DE9BCFCA8AB5D6AE5984C0E4E356D999B10E149A99246FA0BCDFB53E7CF9CF4F2DD2E1gE7FI" TargetMode="External"/><Relationship Id="rId27" Type="http://schemas.openxmlformats.org/officeDocument/2006/relationships/hyperlink" Target="consultantplus://offline/ref=9FE86437FF3FB578E174A744AE7C16D4D222BB834A406AB86DDF9BCFCA8AB5D6AE5984C0E4E356D999B10E109899246FA0BCDFB53E7CF9CF4F2DD2E1gE7FI" TargetMode="External"/><Relationship Id="rId30" Type="http://schemas.openxmlformats.org/officeDocument/2006/relationships/hyperlink" Target="consultantplus://offline/ref=9FE86437FF3FB578E174A744AE7C16D4D222BB834A4567B86CD49BCFCA8AB5D6AE5984C0E4E356D999B10E149B99246FA0BCDFB53E7CF9CF4F2DD2E1gE7FI" TargetMode="External"/><Relationship Id="rId35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43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48" Type="http://schemas.openxmlformats.org/officeDocument/2006/relationships/hyperlink" Target="consultantplus://offline/ref=9FE86437FF3FB578E174B949B81048D0D728E38D4C4465ED32899D9895DAB383EE198296A7A7508CC8F55B1898966E3EE0F7D0B73Bg67BI" TargetMode="External"/><Relationship Id="rId56" Type="http://schemas.openxmlformats.org/officeDocument/2006/relationships/hyperlink" Target="consultantplus://offline/ref=9FE86437FF3FB578E174A744AE7C16D4D222BB834A416DBF6FD99BCFCA8AB5D6AE5984C0E4E356D999B10E179C99246FA0BCDFB53E7CF9CF4F2DD2E1gE7FI" TargetMode="External"/><Relationship Id="rId64" Type="http://schemas.openxmlformats.org/officeDocument/2006/relationships/hyperlink" Target="consultantplus://offline/ref=9FE86437FF3FB578E174A744AE7C16D4D222BB834A416DBF6FD99BCFCA8AB5D6AE5984C0E4E356D999B10E179C99246FA0BCDFB53E7CF9CF4F2DD2E1gE7FI" TargetMode="External"/><Relationship Id="rId69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77" Type="http://schemas.openxmlformats.org/officeDocument/2006/relationships/hyperlink" Target="consultantplus://offline/ref=9FE86437FF3FB578E174A744AE7C16D4D222BB834A406AB86DDF9BCFCA8AB5D6AE5984C0E4E356D999B10E109E99246FA0BCDFB53E7CF9CF4F2DD2E1gE7FI" TargetMode="External"/><Relationship Id="rId8" Type="http://schemas.openxmlformats.org/officeDocument/2006/relationships/hyperlink" Target="consultantplus://offline/ref=9FE86437FF3FB578E174A744AE7C16D4D222BB834A466FBE66DE9BCFCA8AB5D6AE5984C0E4E356D999B10E159E99246FA0BCDFB53E7CF9CF4F2DD2E1gE7FI" TargetMode="External"/><Relationship Id="rId51" Type="http://schemas.openxmlformats.org/officeDocument/2006/relationships/hyperlink" Target="consultantplus://offline/ref=9FE86437FF3FB578E174A744AE7C16D4D222BB834A416DBF6FD99BCFCA8AB5D6AE5984C0E4E356D999B10E179C99246FA0BCDFB53E7CF9CF4F2DD2E1gE7FI" TargetMode="External"/><Relationship Id="rId72" Type="http://schemas.openxmlformats.org/officeDocument/2006/relationships/hyperlink" Target="consultantplus://offline/ref=9FE86437FF3FB578E174A744AE7C16D4D222BB834A406AB86DDF9BCFCA8AB5D6AE5984C0E4E356D999B10E109E99246FA0BCDFB53E7CF9CF4F2DD2E1gE7FI" TargetMode="External"/><Relationship Id="rId80" Type="http://schemas.openxmlformats.org/officeDocument/2006/relationships/hyperlink" Target="consultantplus://offline/ref=9FE86437FF3FB578E174A744AE7C16D4D222BB834A476BBD67D99BCFCA8AB5D6AE5984C0E4E356D999B10E149F99246FA0BCDFB53E7CF9CF4F2DD2E1gE7F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E86437FF3FB578E174A744AE7C16D4D222BB834A4768B26FDF9BCFCA8AB5D6AE5984C0E4E356D999B10E159F99246FA0BCDFB53E7CF9CF4F2DD2E1gE7FI" TargetMode="External"/><Relationship Id="rId17" Type="http://schemas.openxmlformats.org/officeDocument/2006/relationships/hyperlink" Target="consultantplus://offline/ref=9FE86437FF3FB578E174A744AE7C16D4D222BB834A416DBF6FD99BCFCA8AB5D6AE5984C0E4E356D999B10E149299246FA0BCDFB53E7CF9CF4F2DD2E1gE7FI" TargetMode="External"/><Relationship Id="rId25" Type="http://schemas.openxmlformats.org/officeDocument/2006/relationships/hyperlink" Target="consultantplus://offline/ref=9FE86437FF3FB578E174A744AE7C16D4D222BB834A476BBD67D99BCFCA8AB5D6AE5984C0E4E356D999B10E149999246FA0BCDFB53E7CF9CF4F2DD2E1gE7FI" TargetMode="External"/><Relationship Id="rId33" Type="http://schemas.openxmlformats.org/officeDocument/2006/relationships/hyperlink" Target="consultantplus://offline/ref=9FE86437FF3FB578E174A744AE7C16D4D222BB834A416DBF6FD99BCFCA8AB5D6AE5984C0E4E356D999B10E149299246FA0BCDFB53E7CF9CF4F2DD2E1gE7FI" TargetMode="External"/><Relationship Id="rId38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46" Type="http://schemas.openxmlformats.org/officeDocument/2006/relationships/hyperlink" Target="consultantplus://offline/ref=9FE86437FF3FB578E174B949B81048D0D728E38D4C4465ED32899D9895DAB383EE198295A7A759D09CBA5A44DEC77D3CE0F7D2B32460F9CAg578I" TargetMode="External"/><Relationship Id="rId59" Type="http://schemas.openxmlformats.org/officeDocument/2006/relationships/hyperlink" Target="consultantplus://offline/ref=9FE86437FF3FB578E174B949B81048D0D728E686424565ED32899D9895DAB383EE198295A7A75BDC9BBA5A44DEC77D3CE0F7D2B32460F9CAg578I" TargetMode="External"/><Relationship Id="rId67" Type="http://schemas.openxmlformats.org/officeDocument/2006/relationships/hyperlink" Target="consultantplus://offline/ref=9FE86437FF3FB578E174A744AE7C16D4D222BB834A476BBD67D99BCFCA8AB5D6AE5984C0E4E356D999B10E149F99246FA0BCDFB53E7CF9CF4F2DD2E1gE7FI" TargetMode="External"/><Relationship Id="rId20" Type="http://schemas.openxmlformats.org/officeDocument/2006/relationships/hyperlink" Target="consultantplus://offline/ref=9FE86437FF3FB578E174A744AE7C16D4D222BB834A446EBD69DF9BCFCA8AB5D6AE5984C0E4E356D999B10E159D99246FA0BCDFB53E7CF9CF4F2DD2E1gE7FI" TargetMode="External"/><Relationship Id="rId41" Type="http://schemas.openxmlformats.org/officeDocument/2006/relationships/hyperlink" Target="consultantplus://offline/ref=9FE86437FF3FB578E174A744AE7C16D4D222BB834A4567B86CD49BCFCA8AB5D6AE5984C0E4E356D999B10E149E99246FA0BCDFB53E7CF9CF4F2DD2E1gE7FI" TargetMode="External"/><Relationship Id="rId54" Type="http://schemas.openxmlformats.org/officeDocument/2006/relationships/hyperlink" Target="consultantplus://offline/ref=9FE86437FF3FB578E174B949B81048D0D728E38D4C4465ED32899D9895DAB383FC19DA99A5A345D89DAF0C159Bg97BI" TargetMode="External"/><Relationship Id="rId62" Type="http://schemas.openxmlformats.org/officeDocument/2006/relationships/hyperlink" Target="consultantplus://offline/ref=9FE86437FF3FB578E174A744AE7C16D4D222BB834A4768B26FDF9BCFCA8AB5D6AE5984C0E4E356D999B10E159D99246FA0BCDFB53E7CF9CF4F2DD2E1gE7FI" TargetMode="External"/><Relationship Id="rId70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75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86437FF3FB578E174A744AE7C16D4D222BB834A446EBD69DF9BCFCA8AB5D6AE5984C0E4E356D999B10E159F99246FA0BCDFB53E7CF9CF4F2DD2E1gE7FI" TargetMode="External"/><Relationship Id="rId15" Type="http://schemas.openxmlformats.org/officeDocument/2006/relationships/hyperlink" Target="consultantplus://offline/ref=9FE86437FF3FB578E174A744AE7C16D4D222BB834A4169BC6EDF9BCFCA8AB5D6AE5984C0E4E356D999B10E159F99246FA0BCDFB53E7CF9CF4F2DD2E1gE7FI" TargetMode="External"/><Relationship Id="rId23" Type="http://schemas.openxmlformats.org/officeDocument/2006/relationships/hyperlink" Target="consultantplus://offline/ref=9FE86437FF3FB578E174A744AE7C16D4D222BB834A466BB867DD9BCFCA8AB5D6AE5984C0E4E356D999B10E159C99246FA0BCDFB53E7CF9CF4F2DD2E1gE7FI" TargetMode="External"/><Relationship Id="rId28" Type="http://schemas.openxmlformats.org/officeDocument/2006/relationships/hyperlink" Target="consultantplus://offline/ref=9FE86437FF3FB578E174A744AE7C16D4D222BB834A4068BD6ADC9BCFCA8AB5D6AE5984C0E4E356D999B10E159C99246FA0BCDFB53E7CF9CF4F2DD2E1gE7FI" TargetMode="External"/><Relationship Id="rId36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49" Type="http://schemas.openxmlformats.org/officeDocument/2006/relationships/hyperlink" Target="consultantplus://offline/ref=9FE86437FF3FB578E174B949B81048D0D728E78B424765ED32899D9895DAB383FC19DA99A5A345D89DAF0C159Bg97BI" TargetMode="External"/><Relationship Id="rId57" Type="http://schemas.openxmlformats.org/officeDocument/2006/relationships/hyperlink" Target="consultantplus://offline/ref=9FE86437FF3FB578E174A744AE7C16D4D222BB834A466FBE66DE9BCFCA8AB5D6AE5984C0E4E356D999B10E149E99246FA0BCDFB53E7CF9CF4F2DD2E1gE7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170</Pages>
  <Words>179147</Words>
  <Characters>1021143</Characters>
  <Application>Microsoft Office Word</Application>
  <DocSecurity>0</DocSecurity>
  <Lines>8509</Lines>
  <Paragraphs>2395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Специалист</cp:lastModifiedBy>
  <cp:revision>2</cp:revision>
  <dcterms:created xsi:type="dcterms:W3CDTF">2019-04-24T11:02:00Z</dcterms:created>
  <dcterms:modified xsi:type="dcterms:W3CDTF">2019-04-24T11:02:00Z</dcterms:modified>
</cp:coreProperties>
</file>