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ED" w:rsidRDefault="008B117F" w:rsidP="002A5BDE">
      <w:pPr>
        <w:spacing w:after="0" w:line="240" w:lineRule="auto"/>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DC7C3A">
        <w:rPr>
          <w:rFonts w:ascii="Times New Roman" w:hAnsi="Times New Roman" w:cs="Times New Roman"/>
          <w:sz w:val="28"/>
          <w:szCs w:val="28"/>
        </w:rPr>
        <w:t>Обзор изменений законодательства Российской Федерации, Республики Коми по вопросам, касающимся полномочий органов местного самоуправления</w:t>
      </w:r>
    </w:p>
    <w:p w:rsidR="00DC7C3A" w:rsidRDefault="003279ED" w:rsidP="003279E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DC7C3A">
        <w:rPr>
          <w:rFonts w:ascii="Times New Roman" w:hAnsi="Times New Roman" w:cs="Times New Roman"/>
          <w:sz w:val="28"/>
          <w:szCs w:val="28"/>
        </w:rPr>
        <w:t xml:space="preserve">за </w:t>
      </w:r>
      <w:r w:rsidR="00D043F4">
        <w:rPr>
          <w:rFonts w:ascii="Times New Roman" w:hAnsi="Times New Roman" w:cs="Times New Roman"/>
          <w:sz w:val="28"/>
          <w:szCs w:val="28"/>
        </w:rPr>
        <w:t>феврал</w:t>
      </w:r>
      <w:r w:rsidR="00CD41AE">
        <w:rPr>
          <w:rFonts w:ascii="Times New Roman" w:hAnsi="Times New Roman" w:cs="Times New Roman"/>
          <w:sz w:val="28"/>
          <w:szCs w:val="28"/>
        </w:rPr>
        <w:t>ь 2020</w:t>
      </w:r>
      <w:r w:rsidR="00F92145">
        <w:rPr>
          <w:rFonts w:ascii="Times New Roman" w:hAnsi="Times New Roman" w:cs="Times New Roman"/>
          <w:sz w:val="28"/>
          <w:szCs w:val="28"/>
        </w:rPr>
        <w:t xml:space="preserve"> года</w:t>
      </w:r>
      <w:r>
        <w:rPr>
          <w:rFonts w:ascii="Times New Roman" w:hAnsi="Times New Roman" w:cs="Times New Roman"/>
          <w:sz w:val="28"/>
          <w:szCs w:val="28"/>
        </w:rPr>
        <w:t>)</w:t>
      </w:r>
    </w:p>
    <w:p w:rsidR="003279ED" w:rsidRDefault="003279ED" w:rsidP="003279ED">
      <w:pPr>
        <w:spacing w:after="0" w:line="240" w:lineRule="auto"/>
        <w:contextualSpacing/>
        <w:jc w:val="center"/>
        <w:rPr>
          <w:rFonts w:ascii="Times New Roman" w:hAnsi="Times New Roman" w:cs="Times New Roman"/>
          <w:sz w:val="28"/>
          <w:szCs w:val="28"/>
        </w:rPr>
      </w:pPr>
    </w:p>
    <w:p w:rsidR="00860BF8" w:rsidRDefault="00860BF8" w:rsidP="00892D6C">
      <w:pPr>
        <w:pStyle w:val="a3"/>
        <w:autoSpaceDE w:val="0"/>
        <w:autoSpaceDN w:val="0"/>
        <w:adjustRightInd w:val="0"/>
        <w:spacing w:after="0" w:line="240" w:lineRule="auto"/>
        <w:ind w:left="0" w:firstLine="567"/>
        <w:jc w:val="center"/>
        <w:rPr>
          <w:rFonts w:ascii="Times New Roman" w:hAnsi="Times New Roman" w:cs="Times New Roman"/>
          <w:i/>
          <w:sz w:val="28"/>
          <w:szCs w:val="28"/>
        </w:rPr>
      </w:pPr>
      <w:r w:rsidRPr="00892D6C">
        <w:rPr>
          <w:rFonts w:ascii="Times New Roman" w:hAnsi="Times New Roman" w:cs="Times New Roman"/>
          <w:i/>
          <w:sz w:val="28"/>
          <w:szCs w:val="28"/>
        </w:rPr>
        <w:t>Изменения, внесенные в федеральные нормативные правовые акты.</w:t>
      </w:r>
    </w:p>
    <w:p w:rsidR="009A297D" w:rsidRPr="00843CC6" w:rsidRDefault="009A297D" w:rsidP="00843CC6">
      <w:pPr>
        <w:pStyle w:val="a3"/>
        <w:autoSpaceDE w:val="0"/>
        <w:autoSpaceDN w:val="0"/>
        <w:adjustRightInd w:val="0"/>
        <w:spacing w:after="0" w:line="240" w:lineRule="auto"/>
        <w:ind w:left="0" w:firstLine="709"/>
        <w:jc w:val="both"/>
        <w:rPr>
          <w:rFonts w:ascii="Times New Roman" w:hAnsi="Times New Roman" w:cs="Times New Roman"/>
          <w:i/>
          <w:sz w:val="28"/>
          <w:szCs w:val="28"/>
        </w:rPr>
      </w:pPr>
    </w:p>
    <w:p w:rsidR="006B2173" w:rsidRPr="009D62EB" w:rsidRDefault="006B2173" w:rsidP="009D62EB">
      <w:pPr>
        <w:pStyle w:val="a3"/>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sidRPr="009D62EB">
        <w:rPr>
          <w:rFonts w:ascii="Times New Roman" w:hAnsi="Times New Roman" w:cs="Times New Roman"/>
          <w:sz w:val="28"/>
          <w:szCs w:val="28"/>
        </w:rPr>
        <w:t xml:space="preserve">Федеральный закон от 06.02.2020 </w:t>
      </w:r>
      <w:r w:rsidR="009D62EB" w:rsidRPr="009D62EB">
        <w:rPr>
          <w:rFonts w:ascii="Times New Roman" w:hAnsi="Times New Roman" w:cs="Times New Roman"/>
          <w:sz w:val="28"/>
          <w:szCs w:val="28"/>
        </w:rPr>
        <w:t>№</w:t>
      </w:r>
      <w:r w:rsidRPr="009D62EB">
        <w:rPr>
          <w:rFonts w:ascii="Times New Roman" w:hAnsi="Times New Roman" w:cs="Times New Roman"/>
          <w:sz w:val="28"/>
          <w:szCs w:val="28"/>
        </w:rPr>
        <w:t xml:space="preserve"> 11-ФЗ</w:t>
      </w:r>
      <w:r w:rsidR="009D62EB" w:rsidRPr="009D62EB">
        <w:rPr>
          <w:rFonts w:ascii="Times New Roman" w:hAnsi="Times New Roman" w:cs="Times New Roman"/>
          <w:sz w:val="28"/>
          <w:szCs w:val="28"/>
        </w:rPr>
        <w:t xml:space="preserve"> «</w:t>
      </w:r>
      <w:r w:rsidRPr="009D62EB">
        <w:rPr>
          <w:rFonts w:ascii="Times New Roman" w:hAnsi="Times New Roman" w:cs="Times New Roman"/>
          <w:sz w:val="28"/>
          <w:szCs w:val="28"/>
        </w:rPr>
        <w:t>О внесении</w:t>
      </w:r>
      <w:r w:rsidR="009D62EB">
        <w:rPr>
          <w:rFonts w:ascii="Times New Roman" w:hAnsi="Times New Roman" w:cs="Times New Roman"/>
          <w:sz w:val="28"/>
          <w:szCs w:val="28"/>
        </w:rPr>
        <w:t xml:space="preserve"> изменений в Федеральный закон «</w:t>
      </w:r>
      <w:r w:rsidRPr="009D62EB">
        <w:rPr>
          <w:rFonts w:ascii="Times New Roman" w:hAnsi="Times New Roman" w:cs="Times New Roman"/>
          <w:sz w:val="28"/>
          <w:szCs w:val="28"/>
        </w:rPr>
        <w:t>О гарантиях прав коренных малочисленных народов Российской Федерации</w:t>
      </w:r>
      <w:r w:rsidR="009D62EB">
        <w:rPr>
          <w:rFonts w:ascii="Times New Roman" w:hAnsi="Times New Roman" w:cs="Times New Roman"/>
          <w:sz w:val="28"/>
          <w:szCs w:val="28"/>
        </w:rPr>
        <w:t>»</w:t>
      </w:r>
      <w:r w:rsidRPr="009D62EB">
        <w:rPr>
          <w:rFonts w:ascii="Times New Roman" w:hAnsi="Times New Roman" w:cs="Times New Roman"/>
          <w:sz w:val="28"/>
          <w:szCs w:val="28"/>
        </w:rPr>
        <w:t xml:space="preserve"> в части установления порядка учета лиц, относящихся к</w:t>
      </w:r>
      <w:r w:rsidR="009D62EB">
        <w:rPr>
          <w:rFonts w:ascii="Times New Roman" w:hAnsi="Times New Roman" w:cs="Times New Roman"/>
          <w:sz w:val="28"/>
          <w:szCs w:val="28"/>
        </w:rPr>
        <w:t xml:space="preserve"> коренным малочисленным народам»</w:t>
      </w:r>
    </w:p>
    <w:p w:rsidR="006B2173" w:rsidRPr="006B2173" w:rsidRDefault="006B2173" w:rsidP="009D62E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6B2173" w:rsidRPr="006B2173" w:rsidRDefault="006B2173" w:rsidP="009D62E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B2173">
        <w:rPr>
          <w:rFonts w:ascii="Times New Roman" w:hAnsi="Times New Roman" w:cs="Times New Roman"/>
          <w:sz w:val="28"/>
          <w:szCs w:val="28"/>
        </w:rPr>
        <w:t xml:space="preserve">Установлен порядок учета лиц, относящихся к коренным малочисленным народам </w:t>
      </w:r>
      <w:r w:rsidR="009D62EB" w:rsidRPr="009D62EB">
        <w:rPr>
          <w:rFonts w:ascii="Times New Roman" w:hAnsi="Times New Roman" w:cs="Times New Roman"/>
          <w:sz w:val="28"/>
          <w:szCs w:val="28"/>
        </w:rPr>
        <w:t>Российской Федерации</w:t>
      </w:r>
      <w:r w:rsidR="009D62EB">
        <w:rPr>
          <w:rFonts w:ascii="Times New Roman" w:hAnsi="Times New Roman" w:cs="Times New Roman"/>
          <w:sz w:val="28"/>
          <w:szCs w:val="28"/>
        </w:rPr>
        <w:t>.</w:t>
      </w:r>
    </w:p>
    <w:p w:rsidR="006B2173" w:rsidRPr="006B2173" w:rsidRDefault="006B2173" w:rsidP="009D62E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B2173">
        <w:rPr>
          <w:rFonts w:ascii="Times New Roman" w:hAnsi="Times New Roman" w:cs="Times New Roman"/>
          <w:sz w:val="28"/>
          <w:szCs w:val="28"/>
        </w:rPr>
        <w:t xml:space="preserve">Учет осуществляется на основе сведений, представляемых лицами, относящимися к малочисленным народам, общинами малочисленных народов, а также федеральными органами исполнительной власти, органами государственной власти субъектов </w:t>
      </w:r>
      <w:r w:rsidR="009D62EB" w:rsidRPr="009D62EB">
        <w:rPr>
          <w:rFonts w:ascii="Times New Roman" w:hAnsi="Times New Roman" w:cs="Times New Roman"/>
          <w:sz w:val="28"/>
          <w:szCs w:val="28"/>
        </w:rPr>
        <w:t>Российской Федерации</w:t>
      </w:r>
      <w:r w:rsidRPr="006B2173">
        <w:rPr>
          <w:rFonts w:ascii="Times New Roman" w:hAnsi="Times New Roman" w:cs="Times New Roman"/>
          <w:sz w:val="28"/>
          <w:szCs w:val="28"/>
        </w:rPr>
        <w:t xml:space="preserve"> и органами местного самоуправления.</w:t>
      </w:r>
    </w:p>
    <w:p w:rsidR="006B2173" w:rsidRPr="006B2173" w:rsidRDefault="006B2173" w:rsidP="009D62E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B2173">
        <w:rPr>
          <w:rFonts w:ascii="Times New Roman" w:hAnsi="Times New Roman" w:cs="Times New Roman"/>
          <w:sz w:val="28"/>
          <w:szCs w:val="28"/>
        </w:rPr>
        <w:t>Определены, в числе прочего, перечень сведений, необходимых для формирования списка лиц, относящихся к малочисленным народам, а также перечень документов, представляемых заявителями.</w:t>
      </w:r>
    </w:p>
    <w:p w:rsidR="006B2173" w:rsidRPr="006B2173" w:rsidRDefault="006B2173" w:rsidP="009D62E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B2173">
        <w:rPr>
          <w:rFonts w:ascii="Times New Roman" w:hAnsi="Times New Roman" w:cs="Times New Roman"/>
          <w:sz w:val="28"/>
          <w:szCs w:val="28"/>
        </w:rPr>
        <w:t>Органы государственной власти, органы местного самоуправления и государственные внебюджетные фонды используют сведения, содержащиеся в списке, для обеспечения реализации социальных и экономических прав лиц, относящихся к малочисленным народам, и не вправе требовать представления лицами, относящимися к малочисленным народам, документов, содержащих сведения об их национальности.</w:t>
      </w:r>
    </w:p>
    <w:p w:rsidR="006B2173" w:rsidRPr="006B2173" w:rsidRDefault="009D62EB" w:rsidP="009D62E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w:t>
      </w:r>
      <w:r w:rsidR="006B2173" w:rsidRPr="006B2173">
        <w:rPr>
          <w:rFonts w:ascii="Times New Roman" w:hAnsi="Times New Roman" w:cs="Times New Roman"/>
          <w:sz w:val="28"/>
          <w:szCs w:val="28"/>
        </w:rPr>
        <w:t>й Федеральный закон вступает в силу по истечении девяноста дней после дня его официального опубликования, за исключением отдельных положений, вступающих в силу по истечении двух лет после дня его официального опубликования.</w:t>
      </w:r>
    </w:p>
    <w:p w:rsidR="006B2173" w:rsidRPr="006B2173" w:rsidRDefault="006B2173" w:rsidP="009D62E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6B2173" w:rsidRPr="009D62EB" w:rsidRDefault="006B2173" w:rsidP="009D62EB">
      <w:pPr>
        <w:pStyle w:val="a3"/>
        <w:numPr>
          <w:ilvl w:val="0"/>
          <w:numId w:val="34"/>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9D62EB">
        <w:rPr>
          <w:rFonts w:ascii="Times New Roman" w:hAnsi="Times New Roman" w:cs="Times New Roman"/>
          <w:sz w:val="28"/>
          <w:szCs w:val="28"/>
        </w:rPr>
        <w:t xml:space="preserve">Постановление Правительства </w:t>
      </w:r>
      <w:r w:rsidR="009D62EB" w:rsidRPr="009D62EB">
        <w:rPr>
          <w:rFonts w:ascii="Times New Roman" w:hAnsi="Times New Roman" w:cs="Times New Roman"/>
          <w:sz w:val="28"/>
          <w:szCs w:val="28"/>
        </w:rPr>
        <w:t>Российской Федерации от 07.02.2020 №</w:t>
      </w:r>
      <w:r w:rsidRPr="009D62EB">
        <w:rPr>
          <w:rFonts w:ascii="Times New Roman" w:hAnsi="Times New Roman" w:cs="Times New Roman"/>
          <w:sz w:val="28"/>
          <w:szCs w:val="28"/>
        </w:rPr>
        <w:t xml:space="preserve"> 109</w:t>
      </w:r>
      <w:r w:rsidR="00EE633E">
        <w:rPr>
          <w:rFonts w:ascii="Times New Roman" w:hAnsi="Times New Roman" w:cs="Times New Roman"/>
          <w:sz w:val="28"/>
          <w:szCs w:val="28"/>
        </w:rPr>
        <w:t xml:space="preserve"> «</w:t>
      </w:r>
      <w:r w:rsidRPr="009D62EB">
        <w:rPr>
          <w:rFonts w:ascii="Times New Roman" w:hAnsi="Times New Roman" w:cs="Times New Roman"/>
          <w:sz w:val="28"/>
          <w:szCs w:val="28"/>
        </w:rPr>
        <w:t>О внесении изменений в Правила организации деятельности многофункциональных центров предоставления государстве</w:t>
      </w:r>
      <w:r w:rsidR="009D62EB">
        <w:rPr>
          <w:rFonts w:ascii="Times New Roman" w:hAnsi="Times New Roman" w:cs="Times New Roman"/>
          <w:sz w:val="28"/>
          <w:szCs w:val="28"/>
        </w:rPr>
        <w:t>нных и муниципальных услуг»</w:t>
      </w:r>
    </w:p>
    <w:p w:rsidR="006B2173" w:rsidRPr="006B2173" w:rsidRDefault="006B2173" w:rsidP="009D62EB">
      <w:pPr>
        <w:pStyle w:val="a3"/>
        <w:autoSpaceDE w:val="0"/>
        <w:autoSpaceDN w:val="0"/>
        <w:adjustRightInd w:val="0"/>
        <w:spacing w:after="0" w:line="240" w:lineRule="auto"/>
        <w:ind w:left="0" w:firstLine="709"/>
        <w:jc w:val="both"/>
        <w:outlineLvl w:val="0"/>
        <w:rPr>
          <w:rFonts w:ascii="Times New Roman" w:hAnsi="Times New Roman" w:cs="Times New Roman"/>
          <w:sz w:val="28"/>
          <w:szCs w:val="28"/>
        </w:rPr>
      </w:pPr>
    </w:p>
    <w:p w:rsidR="006B2173" w:rsidRPr="00EE633E" w:rsidRDefault="006B2173" w:rsidP="009D62E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E633E">
        <w:rPr>
          <w:rFonts w:ascii="Times New Roman" w:hAnsi="Times New Roman" w:cs="Times New Roman"/>
          <w:bCs/>
          <w:sz w:val="28"/>
          <w:szCs w:val="28"/>
        </w:rPr>
        <w:t>Усовершенствован график работы офисов МФЦ в муниципальных образованиях</w:t>
      </w:r>
      <w:r w:rsidR="009D62EB" w:rsidRPr="00EE633E">
        <w:rPr>
          <w:rFonts w:ascii="Times New Roman" w:hAnsi="Times New Roman" w:cs="Times New Roman"/>
          <w:bCs/>
          <w:sz w:val="28"/>
          <w:szCs w:val="28"/>
        </w:rPr>
        <w:t>.</w:t>
      </w:r>
    </w:p>
    <w:p w:rsidR="006B2173" w:rsidRPr="006B2173" w:rsidRDefault="006B2173" w:rsidP="009D62EB">
      <w:pPr>
        <w:pStyle w:val="a3"/>
        <w:autoSpaceDE w:val="0"/>
        <w:autoSpaceDN w:val="0"/>
        <w:adjustRightInd w:val="0"/>
        <w:spacing w:before="280" w:after="0" w:line="240" w:lineRule="auto"/>
        <w:ind w:left="0" w:firstLine="709"/>
        <w:jc w:val="both"/>
        <w:rPr>
          <w:rFonts w:ascii="Times New Roman" w:hAnsi="Times New Roman" w:cs="Times New Roman"/>
          <w:sz w:val="28"/>
          <w:szCs w:val="28"/>
        </w:rPr>
      </w:pPr>
      <w:r w:rsidRPr="006B2173">
        <w:rPr>
          <w:rFonts w:ascii="Times New Roman" w:hAnsi="Times New Roman" w:cs="Times New Roman"/>
          <w:sz w:val="28"/>
          <w:szCs w:val="28"/>
        </w:rPr>
        <w:t>Предусмотрено, в частности, что график (режим) работы территориально обособленного подразделения (офиса) МФЦ, являющегося единственным офисом обслуживания населения в муниципальном образовании, рассчитывается исходя из численности населения муниципального образования, в котором он располагается.</w:t>
      </w:r>
    </w:p>
    <w:p w:rsidR="006B2173" w:rsidRPr="006B2173" w:rsidRDefault="006B2173" w:rsidP="009D62EB">
      <w:pPr>
        <w:pStyle w:val="a3"/>
        <w:autoSpaceDE w:val="0"/>
        <w:autoSpaceDN w:val="0"/>
        <w:adjustRightInd w:val="0"/>
        <w:spacing w:before="280" w:after="0" w:line="240" w:lineRule="auto"/>
        <w:ind w:left="0" w:firstLine="709"/>
        <w:jc w:val="both"/>
        <w:rPr>
          <w:rFonts w:ascii="Times New Roman" w:hAnsi="Times New Roman" w:cs="Times New Roman"/>
          <w:sz w:val="28"/>
          <w:szCs w:val="28"/>
        </w:rPr>
      </w:pPr>
      <w:r w:rsidRPr="006B2173">
        <w:rPr>
          <w:rFonts w:ascii="Times New Roman" w:hAnsi="Times New Roman" w:cs="Times New Roman"/>
          <w:sz w:val="28"/>
          <w:szCs w:val="28"/>
        </w:rPr>
        <w:lastRenderedPageBreak/>
        <w:t xml:space="preserve">График (режим) работы территориально обособленных структурных подразделений (офисов) МФЦ, расположенных в местностях с особыми климатическими условиями, при отсутствии регулярного автобусного, паромного и иного сообщения с населенным пунктом, в котором расположен МФЦ, а также в муниципальных образованиях, удаленных от административных центров муниципальных районов более чем на 50 километров, определяется федеральным органом исполнительной власти, уполномоченным Правительством </w:t>
      </w:r>
      <w:r w:rsidR="009D62EB" w:rsidRPr="009D62EB">
        <w:rPr>
          <w:rFonts w:ascii="Times New Roman" w:hAnsi="Times New Roman" w:cs="Times New Roman"/>
          <w:sz w:val="28"/>
          <w:szCs w:val="28"/>
        </w:rPr>
        <w:t>Российской Федерации</w:t>
      </w:r>
      <w:r w:rsidRPr="006B2173">
        <w:rPr>
          <w:rFonts w:ascii="Times New Roman" w:hAnsi="Times New Roman" w:cs="Times New Roman"/>
          <w:sz w:val="28"/>
          <w:szCs w:val="28"/>
        </w:rPr>
        <w:t xml:space="preserve"> на осуществление методического обеспечения деятельности МФЦ.</w:t>
      </w:r>
    </w:p>
    <w:p w:rsidR="00CD41AE" w:rsidRPr="00C8775B" w:rsidRDefault="00CD41AE" w:rsidP="009D62EB">
      <w:pPr>
        <w:autoSpaceDE w:val="0"/>
        <w:autoSpaceDN w:val="0"/>
        <w:adjustRightInd w:val="0"/>
        <w:spacing w:after="0" w:line="240" w:lineRule="auto"/>
        <w:ind w:firstLine="709"/>
        <w:jc w:val="both"/>
        <w:rPr>
          <w:rFonts w:ascii="Times New Roman" w:hAnsi="Times New Roman" w:cs="Times New Roman"/>
          <w:sz w:val="28"/>
          <w:szCs w:val="28"/>
        </w:rPr>
      </w:pPr>
    </w:p>
    <w:p w:rsidR="006B2173" w:rsidRPr="009D62EB" w:rsidRDefault="006B2173" w:rsidP="009D62EB">
      <w:pPr>
        <w:pStyle w:val="a3"/>
        <w:numPr>
          <w:ilvl w:val="0"/>
          <w:numId w:val="34"/>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9D62EB">
        <w:rPr>
          <w:rFonts w:ascii="Times New Roman" w:hAnsi="Times New Roman" w:cs="Times New Roman"/>
          <w:sz w:val="28"/>
          <w:szCs w:val="28"/>
        </w:rPr>
        <w:t xml:space="preserve">Приказ Минэкономразвития России от 27.12.2019 </w:t>
      </w:r>
      <w:r w:rsidR="009D62EB" w:rsidRPr="009D62EB">
        <w:rPr>
          <w:rFonts w:ascii="Times New Roman" w:hAnsi="Times New Roman" w:cs="Times New Roman"/>
          <w:sz w:val="28"/>
          <w:szCs w:val="28"/>
        </w:rPr>
        <w:t>№</w:t>
      </w:r>
      <w:r w:rsidRPr="009D62EB">
        <w:rPr>
          <w:rFonts w:ascii="Times New Roman" w:hAnsi="Times New Roman" w:cs="Times New Roman"/>
          <w:sz w:val="28"/>
          <w:szCs w:val="28"/>
        </w:rPr>
        <w:t xml:space="preserve"> 855</w:t>
      </w:r>
      <w:r w:rsidR="009D62EB" w:rsidRPr="009D62EB">
        <w:rPr>
          <w:rFonts w:ascii="Times New Roman" w:hAnsi="Times New Roman" w:cs="Times New Roman"/>
          <w:sz w:val="28"/>
          <w:szCs w:val="28"/>
        </w:rPr>
        <w:t xml:space="preserve"> «</w:t>
      </w:r>
      <w:r w:rsidRPr="009D62EB">
        <w:rPr>
          <w:rFonts w:ascii="Times New Roman" w:hAnsi="Times New Roman" w:cs="Times New Roman"/>
          <w:sz w:val="28"/>
          <w:szCs w:val="28"/>
        </w:rPr>
        <w:t>Об утверждении Перечня отдаленных и труднодоступных территорий и сроков проведения в них Всероссийск</w:t>
      </w:r>
      <w:r w:rsidR="009D62EB">
        <w:rPr>
          <w:rFonts w:ascii="Times New Roman" w:hAnsi="Times New Roman" w:cs="Times New Roman"/>
          <w:sz w:val="28"/>
          <w:szCs w:val="28"/>
        </w:rPr>
        <w:t>ой переписи населения 2020 года»</w:t>
      </w:r>
    </w:p>
    <w:p w:rsidR="006B2173" w:rsidRDefault="006B2173" w:rsidP="009D62EB">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6B2173" w:rsidRPr="00EE633E" w:rsidRDefault="006B2173" w:rsidP="009D62EB">
      <w:pPr>
        <w:autoSpaceDE w:val="0"/>
        <w:autoSpaceDN w:val="0"/>
        <w:adjustRightInd w:val="0"/>
        <w:spacing w:after="0" w:line="240" w:lineRule="auto"/>
        <w:ind w:firstLine="709"/>
        <w:jc w:val="both"/>
        <w:rPr>
          <w:rFonts w:ascii="Times New Roman" w:hAnsi="Times New Roman" w:cs="Times New Roman"/>
          <w:sz w:val="28"/>
          <w:szCs w:val="28"/>
        </w:rPr>
      </w:pPr>
      <w:r w:rsidRPr="00EE633E">
        <w:rPr>
          <w:rFonts w:ascii="Times New Roman" w:hAnsi="Times New Roman" w:cs="Times New Roman"/>
          <w:bCs/>
          <w:sz w:val="28"/>
          <w:szCs w:val="28"/>
        </w:rPr>
        <w:t>Определены населенные пункты, в которых Всероссийская перепись населения 2020 года пройдет не в общие сроки</w:t>
      </w:r>
      <w:r w:rsidR="009D62EB" w:rsidRPr="00EE633E">
        <w:rPr>
          <w:rFonts w:ascii="Times New Roman" w:hAnsi="Times New Roman" w:cs="Times New Roman"/>
          <w:bCs/>
          <w:sz w:val="28"/>
          <w:szCs w:val="28"/>
        </w:rPr>
        <w:t>.</w:t>
      </w:r>
    </w:p>
    <w:p w:rsidR="006B2173" w:rsidRDefault="006B2173" w:rsidP="009D6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Перечень включены населенные пункты, транспортное сообщение с которыми в период проведения Всероссийской переписи населения 2020 года с 1 по 31 октября 2020 года будет затруднено. В данных населенных пунктах перепись пройдет в сроки, указанные в </w:t>
      </w:r>
      <w:r w:rsidR="009D62EB">
        <w:rPr>
          <w:rFonts w:ascii="Times New Roman" w:hAnsi="Times New Roman" w:cs="Times New Roman"/>
          <w:sz w:val="28"/>
          <w:szCs w:val="28"/>
        </w:rPr>
        <w:t>данно</w:t>
      </w:r>
      <w:r>
        <w:rPr>
          <w:rFonts w:ascii="Times New Roman" w:hAnsi="Times New Roman" w:cs="Times New Roman"/>
          <w:sz w:val="28"/>
          <w:szCs w:val="28"/>
        </w:rPr>
        <w:t>м приказе.</w:t>
      </w:r>
    </w:p>
    <w:p w:rsidR="00335EE3" w:rsidRDefault="00335EE3" w:rsidP="009D62EB">
      <w:pPr>
        <w:autoSpaceDE w:val="0"/>
        <w:autoSpaceDN w:val="0"/>
        <w:adjustRightInd w:val="0"/>
        <w:spacing w:after="0" w:line="240" w:lineRule="auto"/>
        <w:ind w:firstLine="709"/>
        <w:jc w:val="both"/>
        <w:rPr>
          <w:rFonts w:ascii="Times New Roman" w:hAnsi="Times New Roman" w:cs="Times New Roman"/>
          <w:sz w:val="28"/>
          <w:szCs w:val="28"/>
        </w:rPr>
      </w:pPr>
    </w:p>
    <w:p w:rsidR="009D62EB" w:rsidRPr="009D62EB"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ПЕРЕЧЕНЬ </w:t>
      </w:r>
    </w:p>
    <w:p w:rsidR="00335EE3"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ОТДАЛЕННЫХ И ТРУДНОДОСТУПНЫХ ТЕРРИТОРИЙ </w:t>
      </w:r>
    </w:p>
    <w:p w:rsidR="009D62EB" w:rsidRPr="009D62EB"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И СРОКИ ПРОВЕДЕНИЯ </w:t>
      </w:r>
    </w:p>
    <w:p w:rsidR="009D62EB" w:rsidRPr="009D62EB"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В НИХ ВСЕРОССИЙСКОЙ ПЕРЕПИСИ НАСЕЛЕНИЯ 2020 ГОДА </w:t>
      </w:r>
    </w:p>
    <w:p w:rsidR="009D62EB" w:rsidRPr="009D62EB" w:rsidRDefault="009D62EB" w:rsidP="009D62EB">
      <w:pPr>
        <w:autoSpaceDE w:val="0"/>
        <w:autoSpaceDN w:val="0"/>
        <w:adjustRightInd w:val="0"/>
        <w:spacing w:after="0" w:line="240" w:lineRule="auto"/>
        <w:jc w:val="both"/>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
        <w:gridCol w:w="448"/>
        <w:gridCol w:w="62"/>
        <w:gridCol w:w="1900"/>
        <w:gridCol w:w="2268"/>
        <w:gridCol w:w="2125"/>
        <w:gridCol w:w="143"/>
        <w:gridCol w:w="2410"/>
      </w:tblGrid>
      <w:tr w:rsidR="009D62EB" w:rsidRPr="009D62EB" w:rsidTr="009D62EB">
        <w:tc>
          <w:tcPr>
            <w:tcW w:w="510"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N п/п </w:t>
            </w:r>
          </w:p>
        </w:tc>
        <w:tc>
          <w:tcPr>
            <w:tcW w:w="1962"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Наименование субъекта Российской Федерации, муниципального района, городского округа </w:t>
            </w: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Наименование сельского поселения, городского поселения </w:t>
            </w:r>
          </w:p>
        </w:tc>
        <w:tc>
          <w:tcPr>
            <w:tcW w:w="2268"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Наименование населенного пункта, его части или отдельного объекта </w:t>
            </w:r>
          </w:p>
        </w:tc>
        <w:tc>
          <w:tcPr>
            <w:tcW w:w="2410"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jc w:val="center"/>
              <w:rPr>
                <w:rFonts w:ascii="Times New Roman" w:hAnsi="Times New Roman" w:cs="Times New Roman"/>
                <w:b/>
                <w:bCs/>
                <w:sz w:val="28"/>
                <w:szCs w:val="28"/>
              </w:rPr>
            </w:pPr>
            <w:r w:rsidRPr="009D62EB">
              <w:rPr>
                <w:rFonts w:ascii="Times New Roman" w:hAnsi="Times New Roman" w:cs="Times New Roman"/>
                <w:b/>
                <w:bCs/>
                <w:sz w:val="28"/>
                <w:szCs w:val="28"/>
              </w:rPr>
              <w:t xml:space="preserve">Срок проведения Всероссийской переписи населения </w:t>
            </w:r>
          </w:p>
        </w:tc>
      </w:tr>
      <w:tr w:rsidR="009D62EB" w:rsidRPr="009D62EB" w:rsidTr="009D62EB">
        <w:trPr>
          <w:gridBefore w:val="1"/>
          <w:wBefore w:w="62" w:type="dxa"/>
        </w:trPr>
        <w:tc>
          <w:tcPr>
            <w:tcW w:w="510"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outlineLvl w:val="0"/>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outlineLvl w:val="0"/>
              <w:rPr>
                <w:rFonts w:ascii="Times New Roman" w:hAnsi="Times New Roman" w:cs="Times New Roman"/>
                <w:sz w:val="28"/>
                <w:szCs w:val="28"/>
              </w:rPr>
            </w:pPr>
            <w:r w:rsidRPr="009D62EB">
              <w:rPr>
                <w:rFonts w:ascii="Times New Roman" w:hAnsi="Times New Roman" w:cs="Times New Roman"/>
                <w:sz w:val="28"/>
                <w:szCs w:val="28"/>
              </w:rPr>
              <w:t>Республика Коми</w:t>
            </w:r>
          </w:p>
        </w:tc>
        <w:tc>
          <w:tcPr>
            <w:tcW w:w="6946" w:type="dxa"/>
            <w:gridSpan w:val="4"/>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1</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Городской округ Вуктыл</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Кырта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Дутово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Лемты</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Савинобор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Шердино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Усть-Соплеск</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Усть-Воя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Усть-Щугер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2</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Печора</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Приуральское</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Приуральское</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Аранец</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Даниловка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3</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Сосногорск</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городское поселение Сосногорск</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Аким</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Винла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Порожск</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4</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Городской округ Усинск</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Васькино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Мутный Материк</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Денисовка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Захарвань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Щельябож</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Праскан</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Кушшор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Акись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Усть-Лыжа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5</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Городской округ Ухта</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Кедвавом</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Поромес</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6</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Ижемский</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Брыкаланск</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Брыкаланск</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Чика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Кипиево</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Кипиево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Чаркабож</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Няшабож</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Няшабож</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Пиль-Егор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Сизябск</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Сизябск</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Бакур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Брыка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Варыш</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Ель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Черноборская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Мохча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Мохча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Гам</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Косъель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Мошъюга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Щель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Том</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Том</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Картаель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Койю</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Кельчиюр</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Васильевка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7</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Княжпогостский</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Туръя</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Туръя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Брусничный</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Кони</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Луг</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Ветью</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Весляна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Евдино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Мещура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Мещура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Седъюдор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Серегово</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Часадор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Кошки</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городское поселение Емва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Княжпогост</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Злоба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Керес</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Кыркещ</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Половники</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Раковица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Удор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8</w:t>
            </w:r>
          </w:p>
        </w:tc>
        <w:tc>
          <w:tcPr>
            <w:tcW w:w="1900"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Койгородский</w:t>
            </w: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Подзь</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Иван-Чомъя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9</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Троицко-Печорский</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Приуральский</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Приуральский</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Еремеево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Знаменка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Знаменка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Мамыль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Комсомольск-на-Печоре</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Бердыш</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Светлый Родник</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Усть-Унья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Куръя</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Волосница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Пачгино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Митрофан-Дикост</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Кодач</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Мирный</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Тимушбор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Мылва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Шерляга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Покча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Русаново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Скаляп</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Усть-Илыч</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Усть-Илыч</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Мишкин-Ель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Палью</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10</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Усть-Куломский</w:t>
            </w: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Диасеръя</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Югыдтыдор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Нижний Воч</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Воль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Югыдъяг</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Канава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Зимстан</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Климовск</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Фроловск</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11</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Усть-Цилемский</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Среднее Бугаево</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Среднее Бугаево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Верхнее Бугаево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Ермица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Ермица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Леждуг</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Харъяга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Нерица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Нерица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Новый Бор</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Новый Бор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Медвежка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Окунев Нос</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Окунев Нос</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Крестовка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Замежная</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Замежная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Боровская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Верховская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Загривочная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Левкинская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Скитская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Степановская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Черногорская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Уег</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Уег</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Мыза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Усть-Цильма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Бор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Синегорье</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Трусово</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Трусово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Мыла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Нонбург</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Рочево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Филиппово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12</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Прилузский</w:t>
            </w: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Объячево</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Изъяшор</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Ношуль</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Велдоръя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Верхолузье</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Оньмесь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13</w:t>
            </w:r>
          </w:p>
        </w:tc>
        <w:tc>
          <w:tcPr>
            <w:tcW w:w="1900"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Сысольский</w:t>
            </w: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Куниб</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Вадыб</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14</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Муниципальный район Удорский</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Большая Пысса</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Большая Пысса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Политово</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Латьюга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Чупрово</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Муфтюга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Коптюга</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сельское поселение Важгорт</w:t>
            </w: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 Важгорт</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15</w:t>
            </w:r>
          </w:p>
        </w:tc>
        <w:tc>
          <w:tcPr>
            <w:tcW w:w="1900"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Городской округ Инта</w:t>
            </w:r>
          </w:p>
        </w:tc>
        <w:tc>
          <w:tcPr>
            <w:tcW w:w="2268" w:type="dxa"/>
            <w:vMerge w:val="restart"/>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п. Кочмес</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Роговая</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Ягъель</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r w:rsidR="009D62EB" w:rsidRPr="009D62EB" w:rsidTr="009D62EB">
        <w:trPr>
          <w:gridBefore w:val="1"/>
          <w:wBefore w:w="62" w:type="dxa"/>
        </w:trPr>
        <w:tc>
          <w:tcPr>
            <w:tcW w:w="510" w:type="dxa"/>
            <w:gridSpan w:val="2"/>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1900"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д. Ярпияг</w:t>
            </w:r>
          </w:p>
        </w:tc>
        <w:tc>
          <w:tcPr>
            <w:tcW w:w="2553" w:type="dxa"/>
            <w:gridSpan w:val="2"/>
            <w:tcBorders>
              <w:top w:val="single" w:sz="4" w:space="0" w:color="auto"/>
              <w:left w:val="single" w:sz="4" w:space="0" w:color="auto"/>
              <w:bottom w:val="single" w:sz="4" w:space="0" w:color="auto"/>
              <w:right w:val="single" w:sz="4" w:space="0" w:color="auto"/>
            </w:tcBorders>
          </w:tcPr>
          <w:p w:rsidR="009D62EB" w:rsidRPr="009D62EB" w:rsidRDefault="009D62EB" w:rsidP="009D62EB">
            <w:pPr>
              <w:autoSpaceDE w:val="0"/>
              <w:autoSpaceDN w:val="0"/>
              <w:adjustRightInd w:val="0"/>
              <w:spacing w:after="0" w:line="240" w:lineRule="auto"/>
              <w:rPr>
                <w:rFonts w:ascii="Times New Roman" w:hAnsi="Times New Roman" w:cs="Times New Roman"/>
                <w:sz w:val="28"/>
                <w:szCs w:val="28"/>
              </w:rPr>
            </w:pPr>
            <w:r w:rsidRPr="009D62EB">
              <w:rPr>
                <w:rFonts w:ascii="Times New Roman" w:hAnsi="Times New Roman" w:cs="Times New Roman"/>
                <w:sz w:val="28"/>
                <w:szCs w:val="28"/>
              </w:rPr>
              <w:t>сентябрь 2020 г.</w:t>
            </w:r>
          </w:p>
        </w:tc>
      </w:tr>
    </w:tbl>
    <w:p w:rsidR="009D62EB" w:rsidRDefault="009D62EB" w:rsidP="009D62EB">
      <w:pPr>
        <w:autoSpaceDE w:val="0"/>
        <w:autoSpaceDN w:val="0"/>
        <w:adjustRightInd w:val="0"/>
        <w:spacing w:before="280" w:after="0" w:line="240" w:lineRule="auto"/>
        <w:ind w:firstLine="709"/>
        <w:jc w:val="both"/>
        <w:rPr>
          <w:rFonts w:ascii="Times New Roman" w:hAnsi="Times New Roman" w:cs="Times New Roman"/>
          <w:sz w:val="28"/>
          <w:szCs w:val="28"/>
        </w:rPr>
      </w:pPr>
    </w:p>
    <w:p w:rsidR="00307D53" w:rsidRPr="009D62EB" w:rsidRDefault="00307D53" w:rsidP="009D62EB">
      <w:pPr>
        <w:pStyle w:val="a3"/>
        <w:numPr>
          <w:ilvl w:val="0"/>
          <w:numId w:val="34"/>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9D62EB">
        <w:rPr>
          <w:rFonts w:ascii="Times New Roman" w:hAnsi="Times New Roman" w:cs="Times New Roman"/>
          <w:sz w:val="28"/>
          <w:szCs w:val="28"/>
        </w:rPr>
        <w:t xml:space="preserve">Письмо Минпросвещения России от 03.02.2020 </w:t>
      </w:r>
      <w:r w:rsidR="009D62EB" w:rsidRPr="009D62EB">
        <w:rPr>
          <w:rFonts w:ascii="Times New Roman" w:hAnsi="Times New Roman" w:cs="Times New Roman"/>
          <w:sz w:val="28"/>
          <w:szCs w:val="28"/>
        </w:rPr>
        <w:t>№</w:t>
      </w:r>
      <w:r w:rsidRPr="009D62EB">
        <w:rPr>
          <w:rFonts w:ascii="Times New Roman" w:hAnsi="Times New Roman" w:cs="Times New Roman"/>
          <w:sz w:val="28"/>
          <w:szCs w:val="28"/>
        </w:rPr>
        <w:t xml:space="preserve"> ВБ-159/04</w:t>
      </w:r>
      <w:r w:rsidR="009D62EB" w:rsidRPr="009D62EB">
        <w:rPr>
          <w:rFonts w:ascii="Times New Roman" w:hAnsi="Times New Roman" w:cs="Times New Roman"/>
          <w:sz w:val="28"/>
          <w:szCs w:val="28"/>
        </w:rPr>
        <w:t xml:space="preserve"> «</w:t>
      </w:r>
      <w:r w:rsidRPr="009D62EB">
        <w:rPr>
          <w:rFonts w:ascii="Times New Roman" w:hAnsi="Times New Roman" w:cs="Times New Roman"/>
          <w:sz w:val="28"/>
          <w:szCs w:val="28"/>
        </w:rPr>
        <w:t>О порядке приема в образова</w:t>
      </w:r>
      <w:r w:rsidR="009D62EB">
        <w:rPr>
          <w:rFonts w:ascii="Times New Roman" w:hAnsi="Times New Roman" w:cs="Times New Roman"/>
          <w:sz w:val="28"/>
          <w:szCs w:val="28"/>
        </w:rPr>
        <w:t>тельные организации в 2020 году»</w:t>
      </w:r>
    </w:p>
    <w:p w:rsidR="00307D53" w:rsidRDefault="00307D53" w:rsidP="009D62EB">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07D53" w:rsidRPr="00EE633E" w:rsidRDefault="00307D53" w:rsidP="009D62EB">
      <w:pPr>
        <w:autoSpaceDE w:val="0"/>
        <w:autoSpaceDN w:val="0"/>
        <w:adjustRightInd w:val="0"/>
        <w:spacing w:after="0" w:line="240" w:lineRule="auto"/>
        <w:ind w:firstLine="709"/>
        <w:jc w:val="both"/>
        <w:rPr>
          <w:rFonts w:ascii="Times New Roman" w:hAnsi="Times New Roman" w:cs="Times New Roman"/>
          <w:sz w:val="28"/>
          <w:szCs w:val="28"/>
        </w:rPr>
      </w:pPr>
      <w:r w:rsidRPr="00EE633E">
        <w:rPr>
          <w:rFonts w:ascii="Times New Roman" w:hAnsi="Times New Roman" w:cs="Times New Roman"/>
          <w:bCs/>
          <w:sz w:val="28"/>
          <w:szCs w:val="28"/>
        </w:rPr>
        <w:t>Разъяснен порядок приема в 2020 году на обучение в одной школе братьев и сестер</w:t>
      </w:r>
      <w:r w:rsidR="009D62EB" w:rsidRPr="00EE633E">
        <w:rPr>
          <w:rFonts w:ascii="Times New Roman" w:hAnsi="Times New Roman" w:cs="Times New Roman"/>
          <w:bCs/>
          <w:sz w:val="28"/>
          <w:szCs w:val="28"/>
        </w:rPr>
        <w:t>.</w:t>
      </w:r>
    </w:p>
    <w:p w:rsidR="00307D53" w:rsidRDefault="00307D53" w:rsidP="009D6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Сообщается, в частности, что правила приема, которые устанавливаются образовательной организацией самостоятельно, должны обеспечивать проживающим в одной семье и имеющим общее место жительства детям реализацию права преимущественного приема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 в которых обучаются их братья и/или сестры.</w:t>
      </w:r>
    </w:p>
    <w:p w:rsidR="000F7C70" w:rsidRPr="00C8775B" w:rsidRDefault="000F7C70" w:rsidP="00C8775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6D6B3B" w:rsidRPr="00C8775B" w:rsidRDefault="00A05428" w:rsidP="00AE486D">
      <w:pPr>
        <w:spacing w:after="0" w:line="240" w:lineRule="auto"/>
        <w:ind w:firstLine="709"/>
        <w:jc w:val="center"/>
        <w:rPr>
          <w:rFonts w:ascii="Times New Roman" w:hAnsi="Times New Roman" w:cs="Times New Roman"/>
          <w:i/>
          <w:sz w:val="28"/>
          <w:szCs w:val="28"/>
        </w:rPr>
      </w:pPr>
      <w:r w:rsidRPr="00C8775B">
        <w:rPr>
          <w:rFonts w:ascii="Times New Roman" w:hAnsi="Times New Roman" w:cs="Times New Roman"/>
          <w:i/>
          <w:sz w:val="28"/>
          <w:szCs w:val="28"/>
        </w:rPr>
        <w:t>И</w:t>
      </w:r>
      <w:r w:rsidR="001F2164" w:rsidRPr="00C8775B">
        <w:rPr>
          <w:rFonts w:ascii="Times New Roman" w:hAnsi="Times New Roman" w:cs="Times New Roman"/>
          <w:i/>
          <w:sz w:val="28"/>
          <w:szCs w:val="28"/>
        </w:rPr>
        <w:t>зменения</w:t>
      </w:r>
      <w:r w:rsidRPr="00C8775B">
        <w:rPr>
          <w:rFonts w:ascii="Times New Roman" w:hAnsi="Times New Roman" w:cs="Times New Roman"/>
          <w:i/>
          <w:sz w:val="28"/>
          <w:szCs w:val="28"/>
        </w:rPr>
        <w:t>, внесенные в</w:t>
      </w:r>
      <w:r w:rsidR="001F2164" w:rsidRPr="00C8775B">
        <w:rPr>
          <w:rFonts w:ascii="Times New Roman" w:hAnsi="Times New Roman" w:cs="Times New Roman"/>
          <w:i/>
          <w:sz w:val="28"/>
          <w:szCs w:val="28"/>
        </w:rPr>
        <w:t xml:space="preserve"> </w:t>
      </w:r>
      <w:r w:rsidR="00246F84" w:rsidRPr="00C8775B">
        <w:rPr>
          <w:rFonts w:ascii="Times New Roman" w:hAnsi="Times New Roman" w:cs="Times New Roman"/>
          <w:i/>
          <w:sz w:val="28"/>
          <w:szCs w:val="28"/>
        </w:rPr>
        <w:t>законодательство</w:t>
      </w:r>
      <w:r w:rsidR="001F2164" w:rsidRPr="00C8775B">
        <w:rPr>
          <w:rFonts w:ascii="Times New Roman" w:hAnsi="Times New Roman" w:cs="Times New Roman"/>
          <w:i/>
          <w:sz w:val="28"/>
          <w:szCs w:val="28"/>
        </w:rPr>
        <w:t xml:space="preserve"> Республики Коми.</w:t>
      </w:r>
    </w:p>
    <w:p w:rsidR="003917C6" w:rsidRDefault="003917C6" w:rsidP="00335EE3">
      <w:pPr>
        <w:autoSpaceDE w:val="0"/>
        <w:autoSpaceDN w:val="0"/>
        <w:adjustRightInd w:val="0"/>
        <w:spacing w:after="0" w:line="240" w:lineRule="auto"/>
        <w:ind w:left="540"/>
        <w:jc w:val="both"/>
        <w:rPr>
          <w:rFonts w:ascii="Times New Roman" w:hAnsi="Times New Roman" w:cs="Times New Roman"/>
          <w:bCs/>
          <w:sz w:val="28"/>
          <w:szCs w:val="28"/>
        </w:rPr>
      </w:pPr>
    </w:p>
    <w:p w:rsidR="00335EE3" w:rsidRPr="003917C6" w:rsidRDefault="00335EE3" w:rsidP="00D043F4">
      <w:pPr>
        <w:pStyle w:val="a3"/>
        <w:numPr>
          <w:ilvl w:val="0"/>
          <w:numId w:val="36"/>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3917C6">
        <w:rPr>
          <w:rFonts w:ascii="Times New Roman" w:hAnsi="Times New Roman" w:cs="Times New Roman"/>
          <w:sz w:val="28"/>
          <w:szCs w:val="28"/>
        </w:rPr>
        <w:t>Постановление Правительства Р</w:t>
      </w:r>
      <w:r w:rsidR="003917C6" w:rsidRPr="003917C6">
        <w:rPr>
          <w:rFonts w:ascii="Times New Roman" w:hAnsi="Times New Roman" w:cs="Times New Roman"/>
          <w:sz w:val="28"/>
          <w:szCs w:val="28"/>
        </w:rPr>
        <w:t xml:space="preserve">еспублики </w:t>
      </w:r>
      <w:r w:rsidRPr="003917C6">
        <w:rPr>
          <w:rFonts w:ascii="Times New Roman" w:hAnsi="Times New Roman" w:cs="Times New Roman"/>
          <w:sz w:val="28"/>
          <w:szCs w:val="28"/>
        </w:rPr>
        <w:t>К</w:t>
      </w:r>
      <w:r w:rsidR="003917C6" w:rsidRPr="003917C6">
        <w:rPr>
          <w:rFonts w:ascii="Times New Roman" w:hAnsi="Times New Roman" w:cs="Times New Roman"/>
          <w:sz w:val="28"/>
          <w:szCs w:val="28"/>
        </w:rPr>
        <w:t>оми</w:t>
      </w:r>
      <w:r w:rsidRPr="003917C6">
        <w:rPr>
          <w:rFonts w:ascii="Times New Roman" w:hAnsi="Times New Roman" w:cs="Times New Roman"/>
          <w:sz w:val="28"/>
          <w:szCs w:val="28"/>
        </w:rPr>
        <w:t xml:space="preserve"> от 03.02.2020 </w:t>
      </w:r>
      <w:r w:rsidR="003917C6" w:rsidRPr="003917C6">
        <w:rPr>
          <w:rFonts w:ascii="Times New Roman" w:hAnsi="Times New Roman" w:cs="Times New Roman"/>
          <w:sz w:val="28"/>
          <w:szCs w:val="28"/>
        </w:rPr>
        <w:t>№</w:t>
      </w:r>
      <w:r w:rsidRPr="003917C6">
        <w:rPr>
          <w:rFonts w:ascii="Times New Roman" w:hAnsi="Times New Roman" w:cs="Times New Roman"/>
          <w:sz w:val="28"/>
          <w:szCs w:val="28"/>
        </w:rPr>
        <w:t xml:space="preserve"> 45</w:t>
      </w:r>
      <w:r w:rsidR="003917C6" w:rsidRPr="003917C6">
        <w:rPr>
          <w:rFonts w:ascii="Times New Roman" w:hAnsi="Times New Roman" w:cs="Times New Roman"/>
          <w:sz w:val="28"/>
          <w:szCs w:val="28"/>
        </w:rPr>
        <w:t xml:space="preserve"> «</w:t>
      </w:r>
      <w:r w:rsidRPr="003917C6">
        <w:rPr>
          <w:rFonts w:ascii="Times New Roman" w:hAnsi="Times New Roman" w:cs="Times New Roman"/>
          <w:sz w:val="28"/>
          <w:szCs w:val="28"/>
        </w:rPr>
        <w:t>Об утверждении величины прожиточного минимума в среднем на душу населения, по основным социально-демографическим группам населения и природно-климатическим зонам Республи</w:t>
      </w:r>
      <w:r w:rsidR="003917C6">
        <w:rPr>
          <w:rFonts w:ascii="Times New Roman" w:hAnsi="Times New Roman" w:cs="Times New Roman"/>
          <w:sz w:val="28"/>
          <w:szCs w:val="28"/>
        </w:rPr>
        <w:t>ки Коми за IV квартал 2019 года»</w:t>
      </w:r>
    </w:p>
    <w:p w:rsidR="00335EE3" w:rsidRDefault="00335EE3" w:rsidP="00D043F4">
      <w:pPr>
        <w:autoSpaceDE w:val="0"/>
        <w:autoSpaceDN w:val="0"/>
        <w:adjustRightInd w:val="0"/>
        <w:spacing w:after="0" w:line="240" w:lineRule="auto"/>
        <w:ind w:firstLine="709"/>
        <w:outlineLvl w:val="0"/>
        <w:rPr>
          <w:rFonts w:ascii="Times New Roman" w:hAnsi="Times New Roman" w:cs="Times New Roman"/>
          <w:sz w:val="28"/>
          <w:szCs w:val="28"/>
        </w:rPr>
      </w:pPr>
    </w:p>
    <w:p w:rsidR="00335EE3" w:rsidRDefault="00335EE3"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Величина прожиточного минимума в среднем на душу населения, по основным социально-демографическим группам населения и природно-климатическим зонам Республики Коми не изменилась по сравнению с III кварталом 2019 года и составляет в среднем по Республике Коми 13 791 рубль.</w:t>
      </w:r>
    </w:p>
    <w:p w:rsidR="00335EE3" w:rsidRDefault="00335EE3"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Признано утратившим силу Постановление Правительства </w:t>
      </w:r>
      <w:r w:rsidR="003917C6">
        <w:rPr>
          <w:rFonts w:ascii="Times New Roman" w:hAnsi="Times New Roman" w:cs="Times New Roman"/>
          <w:sz w:val="28"/>
          <w:szCs w:val="28"/>
        </w:rPr>
        <w:t>Республики Коми от 30.10.2019 № 515 «</w:t>
      </w:r>
      <w:r>
        <w:rPr>
          <w:rFonts w:ascii="Times New Roman" w:hAnsi="Times New Roman" w:cs="Times New Roman"/>
          <w:sz w:val="28"/>
          <w:szCs w:val="28"/>
        </w:rPr>
        <w:t>Об утверждении величины прожиточного минимума в среднем на душу населения, по основным социально-демографическим группам населения и природно-климатическим зонам Республики Коми за III квартал 2019 года</w:t>
      </w:r>
      <w:r w:rsidR="003917C6">
        <w:rPr>
          <w:rFonts w:ascii="Times New Roman" w:hAnsi="Times New Roman" w:cs="Times New Roman"/>
          <w:sz w:val="28"/>
          <w:szCs w:val="28"/>
        </w:rPr>
        <w:t>»</w:t>
      </w:r>
      <w:r>
        <w:rPr>
          <w:rFonts w:ascii="Times New Roman" w:hAnsi="Times New Roman" w:cs="Times New Roman"/>
          <w:sz w:val="28"/>
          <w:szCs w:val="28"/>
        </w:rPr>
        <w:t>.</w:t>
      </w:r>
    </w:p>
    <w:p w:rsidR="00C8775B" w:rsidRDefault="00C8775B" w:rsidP="00D043F4">
      <w:pPr>
        <w:pStyle w:val="a3"/>
        <w:spacing w:after="0" w:line="240" w:lineRule="auto"/>
        <w:ind w:left="0" w:firstLine="709"/>
        <w:jc w:val="both"/>
        <w:rPr>
          <w:rFonts w:ascii="Times New Roman" w:hAnsi="Times New Roman" w:cs="Times New Roman"/>
          <w:sz w:val="28"/>
          <w:szCs w:val="28"/>
        </w:rPr>
      </w:pPr>
    </w:p>
    <w:p w:rsidR="003917C6" w:rsidRPr="003917C6" w:rsidRDefault="00E62B74" w:rsidP="00D043F4">
      <w:pPr>
        <w:pStyle w:val="a3"/>
        <w:numPr>
          <w:ilvl w:val="0"/>
          <w:numId w:val="36"/>
        </w:numPr>
        <w:autoSpaceDE w:val="0"/>
        <w:autoSpaceDN w:val="0"/>
        <w:adjustRightInd w:val="0"/>
        <w:spacing w:before="280" w:after="0" w:line="240" w:lineRule="auto"/>
        <w:ind w:left="0" w:firstLine="709"/>
        <w:jc w:val="both"/>
        <w:rPr>
          <w:rFonts w:ascii="Times New Roman" w:hAnsi="Times New Roman" w:cs="Times New Roman"/>
          <w:sz w:val="28"/>
          <w:szCs w:val="28"/>
        </w:rPr>
      </w:pPr>
      <w:hyperlink r:id="rId9" w:history="1">
        <w:r w:rsidR="003917C6" w:rsidRPr="003917C6">
          <w:rPr>
            <w:rFonts w:ascii="Times New Roman" w:hAnsi="Times New Roman" w:cs="Times New Roman"/>
            <w:sz w:val="28"/>
            <w:szCs w:val="28"/>
          </w:rPr>
          <w:t>Постановление</w:t>
        </w:r>
      </w:hyperlink>
      <w:r w:rsidR="003917C6" w:rsidRPr="003917C6">
        <w:rPr>
          <w:rFonts w:ascii="Times New Roman" w:hAnsi="Times New Roman" w:cs="Times New Roman"/>
          <w:sz w:val="28"/>
          <w:szCs w:val="28"/>
        </w:rPr>
        <w:t xml:space="preserve"> Правительства Республики Коми от 18.02.2020 № 63 «О внесении изменений в некоторые постановлени</w:t>
      </w:r>
      <w:r w:rsidR="003917C6">
        <w:rPr>
          <w:rFonts w:ascii="Times New Roman" w:hAnsi="Times New Roman" w:cs="Times New Roman"/>
          <w:sz w:val="28"/>
          <w:szCs w:val="28"/>
        </w:rPr>
        <w:t>я Правительства Республики Коми»</w:t>
      </w:r>
    </w:p>
    <w:p w:rsidR="003917C6" w:rsidRDefault="003917C6" w:rsidP="00D043F4">
      <w:pPr>
        <w:autoSpaceDE w:val="0"/>
        <w:autoSpaceDN w:val="0"/>
        <w:adjustRightInd w:val="0"/>
        <w:spacing w:after="0" w:line="240" w:lineRule="auto"/>
        <w:ind w:firstLine="709"/>
        <w:outlineLvl w:val="0"/>
        <w:rPr>
          <w:rFonts w:ascii="Times New Roman" w:hAnsi="Times New Roman" w:cs="Times New Roman"/>
          <w:sz w:val="28"/>
          <w:szCs w:val="28"/>
        </w:rPr>
      </w:pP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 января 2021 года в постановлении Правительства Республики Коми от 14 февраля 2007 г. № 20 «О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 будет скорректирован Порядок обращения родителей (законных представителей) за получением компенсации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 порядок ее выплаты и порядок определения состава семьи, среднедушевого дохода семьи для предоставления компенсации.</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Уточняется, что для получения компенсации гражданин (лицо, являющееся его представителем в соответствии с законодательством Российской Федерации) представляет в образовательную организацию или в уполномоченный орган заявление о предоставлении компенсации по установленной форме и следующие документы: документы, удостоверяющие личность заявителя и членов его семьи, указанных в заявлении (в случае, если от имени заявителя действует лицо, являющееся его представителем в соответствии с законодательством Российской Федерации, то дополнительно представляются документ, удостоверяющий личность представителя, и документ, подтверждающий соответствующие полномочия); документы, подтверждающие установление опеки (попечительства), или о передаче ребенка в приемную семью (представляются в случае, если законный представитель ребенка не является его родителем);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документы, подтверждающие денежные доходы гражданина и всех членов его семьи, указанных в заявлении, за расчетный период.</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Дополнено, что специалист образовательной организации или уполномоченного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 и возвращает заявителю подлинники непосредственно на приеме в день подачи документов.</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заявитель вправе представить документ, подтверждающий регистрацию заявителя в системе индивидуального (персонифицированного) учета; свидетельства о рождении всех детей в семье в возрасте до 18 лет; документы, подтверждающие родственные отношения членов семьи (свидетельство о заключении брака, свидетельство о расторжении брака, свидетельство о смерти одного из родителей, документ об установлении отцовства); документ, подтверждающий признание семьи в установленном порядке малоимущей в соответствии с Законом Республики Коми «Об оказании государственной социальной помощи в Республике Коми».</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 января 2021 года постановление Правительства Республики Коми от 04.07.2007 № 133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дополняется положением, предусматривающим, что для признания молодой семьи, имеющей достаточные доходы, молодая семья подает в соответствующий орган местного самоуправления, в том числе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Исключается положение, предусматривающее, что для признания молодой семьи, имеющей достаточные доходы, молодая семья подает в соответствующий орган местного самоуправления выписку из финансовой части лицевого счета лица, имеющего право на дополнительные меры государственной поддержки, выданную территориальным органом Пенсионного фонда Российской Федерации в городе (районе) Республики Коми, сформированную в месяц подачи заявления.</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Дополняется, что молодая семья вправе представить документы, подтверждающие родственные отношения заявителя и лиц, указанных в качестве членов его семьи (свидетельство о рождении ребенка, свидетельство о заключении брака и другие документы, подтверждающие родственные отношения); выписку из финансовой части лицевого счета лица, имеющего право на дополнительные меры государственной поддержки, выданную территориальным органом Пенсионного фонда Российской Федерации в городе (районе) Республики Коми, сформированную в месяц подачи заявления.</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 января 2021 года в </w:t>
      </w:r>
      <w:r w:rsidR="00D043F4">
        <w:rPr>
          <w:rFonts w:ascii="Times New Roman" w:hAnsi="Times New Roman" w:cs="Times New Roman"/>
          <w:sz w:val="28"/>
          <w:szCs w:val="28"/>
        </w:rPr>
        <w:t>п</w:t>
      </w:r>
      <w:r>
        <w:rPr>
          <w:rFonts w:ascii="Times New Roman" w:hAnsi="Times New Roman" w:cs="Times New Roman"/>
          <w:sz w:val="28"/>
          <w:szCs w:val="28"/>
        </w:rPr>
        <w:t xml:space="preserve">остановлении Правительства </w:t>
      </w:r>
      <w:r w:rsidR="00D043F4">
        <w:rPr>
          <w:rFonts w:ascii="Times New Roman" w:hAnsi="Times New Roman" w:cs="Times New Roman"/>
          <w:sz w:val="28"/>
          <w:szCs w:val="28"/>
        </w:rPr>
        <w:t>Республики Коми</w:t>
      </w:r>
      <w:r>
        <w:rPr>
          <w:rFonts w:ascii="Times New Roman" w:hAnsi="Times New Roman" w:cs="Times New Roman"/>
          <w:sz w:val="28"/>
          <w:szCs w:val="28"/>
        </w:rPr>
        <w:t xml:space="preserve"> от 07.06.2011 </w:t>
      </w:r>
      <w:r w:rsidR="00D043F4">
        <w:rPr>
          <w:rFonts w:ascii="Times New Roman" w:hAnsi="Times New Roman" w:cs="Times New Roman"/>
          <w:sz w:val="28"/>
          <w:szCs w:val="28"/>
        </w:rPr>
        <w:t>№</w:t>
      </w:r>
      <w:r>
        <w:rPr>
          <w:rFonts w:ascii="Times New Roman" w:hAnsi="Times New Roman" w:cs="Times New Roman"/>
          <w:sz w:val="28"/>
          <w:szCs w:val="28"/>
        </w:rPr>
        <w:t xml:space="preserve"> 250 </w:t>
      </w:r>
      <w:r w:rsidR="00D043F4">
        <w:rPr>
          <w:rFonts w:ascii="Times New Roman" w:hAnsi="Times New Roman" w:cs="Times New Roman"/>
          <w:sz w:val="28"/>
          <w:szCs w:val="28"/>
        </w:rPr>
        <w:t>«</w:t>
      </w:r>
      <w:r>
        <w:rPr>
          <w:rFonts w:ascii="Times New Roman" w:hAnsi="Times New Roman" w:cs="Times New Roman"/>
          <w:sz w:val="28"/>
          <w:szCs w:val="28"/>
        </w:rPr>
        <w:t>О порядке предоставления молодым семьям при рождении (усыновлении) одного ребенка дополнительной социальной выплаты в размере 5 процентов расчетной (средней) стоимости жилья, исчисленной в соответствии с федеральным законодательством, для погашения части расходов, связанных с приобретением жилого помещения или созданием объекта индивидуального жилищного строительства</w:t>
      </w:r>
      <w:r w:rsidR="00D043F4">
        <w:rPr>
          <w:rFonts w:ascii="Times New Roman" w:hAnsi="Times New Roman" w:cs="Times New Roman"/>
          <w:sz w:val="28"/>
          <w:szCs w:val="28"/>
        </w:rPr>
        <w:t>»</w:t>
      </w:r>
      <w:r>
        <w:rPr>
          <w:rFonts w:ascii="Times New Roman" w:hAnsi="Times New Roman" w:cs="Times New Roman"/>
          <w:sz w:val="28"/>
          <w:szCs w:val="28"/>
        </w:rPr>
        <w:t xml:space="preserve"> уточняется, что молодые семьи, желающие получить дополнительную социальную выплату и имеющие право на ее получение, предоставляют в органы местного самоуправления по месту жительства заявление на предоставление дополнительной социальной выплаты с приложением следующих документов: паспорт или иные документы, удостоверяющие личность каждого члена молодой семьи (предъявляются лично);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кредитный договор (договор займа), заключенный молодой семьей в целях приобретения жилья (создания объекта индивидуального жилищного строительства); справка (расписка) об остатке финансовых обязательств перед кредитными организациями (заимодавцами) по состоянию на 1 число месяца, в котором подано заявление.</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Дополняется, что молодая семья вправе представить документы, подтверждающие родственные отношения заявителя и лиц, указанных в качестве членов его семьи (свидетельство о рождении ребенка, свидетельство о заключении брака и другие документы, подтверждающие родственные отношения).</w:t>
      </w:r>
    </w:p>
    <w:p w:rsidR="003917C6" w:rsidRPr="00C8775B" w:rsidRDefault="003917C6" w:rsidP="00D043F4">
      <w:pPr>
        <w:pStyle w:val="a3"/>
        <w:spacing w:after="0" w:line="240" w:lineRule="auto"/>
        <w:ind w:left="0" w:firstLine="709"/>
        <w:jc w:val="both"/>
        <w:rPr>
          <w:rFonts w:ascii="Times New Roman" w:hAnsi="Times New Roman" w:cs="Times New Roman"/>
          <w:sz w:val="28"/>
          <w:szCs w:val="28"/>
        </w:rPr>
      </w:pPr>
    </w:p>
    <w:p w:rsidR="00335EE3" w:rsidRPr="00D043F4" w:rsidRDefault="00335EE3" w:rsidP="00D043F4">
      <w:pPr>
        <w:pStyle w:val="a3"/>
        <w:numPr>
          <w:ilvl w:val="0"/>
          <w:numId w:val="36"/>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D043F4">
        <w:rPr>
          <w:rFonts w:ascii="Times New Roman" w:hAnsi="Times New Roman" w:cs="Times New Roman"/>
          <w:sz w:val="28"/>
          <w:szCs w:val="28"/>
        </w:rPr>
        <w:t xml:space="preserve">Распоряжение Правительства </w:t>
      </w:r>
      <w:r w:rsidR="00D043F4" w:rsidRPr="00D043F4">
        <w:rPr>
          <w:rFonts w:ascii="Times New Roman" w:hAnsi="Times New Roman" w:cs="Times New Roman"/>
          <w:sz w:val="28"/>
          <w:szCs w:val="28"/>
        </w:rPr>
        <w:t>Республики Коми</w:t>
      </w:r>
      <w:r w:rsidRPr="00D043F4">
        <w:rPr>
          <w:rFonts w:ascii="Times New Roman" w:hAnsi="Times New Roman" w:cs="Times New Roman"/>
          <w:sz w:val="28"/>
          <w:szCs w:val="28"/>
        </w:rPr>
        <w:t xml:space="preserve"> от 11.02.2020 </w:t>
      </w:r>
      <w:r w:rsidR="00D043F4" w:rsidRPr="00D043F4">
        <w:rPr>
          <w:rFonts w:ascii="Times New Roman" w:hAnsi="Times New Roman" w:cs="Times New Roman"/>
          <w:sz w:val="28"/>
          <w:szCs w:val="28"/>
        </w:rPr>
        <w:t>№</w:t>
      </w:r>
      <w:r w:rsidRPr="00D043F4">
        <w:rPr>
          <w:rFonts w:ascii="Times New Roman" w:hAnsi="Times New Roman" w:cs="Times New Roman"/>
          <w:sz w:val="28"/>
          <w:szCs w:val="28"/>
        </w:rPr>
        <w:t xml:space="preserve"> 31-р</w:t>
      </w:r>
      <w:r w:rsidR="00D043F4" w:rsidRPr="00D043F4">
        <w:rPr>
          <w:rFonts w:ascii="Times New Roman" w:hAnsi="Times New Roman" w:cs="Times New Roman"/>
          <w:sz w:val="28"/>
          <w:szCs w:val="28"/>
        </w:rPr>
        <w:t xml:space="preserve"> «</w:t>
      </w:r>
      <w:r w:rsidRPr="00D043F4">
        <w:rPr>
          <w:rFonts w:ascii="Times New Roman" w:hAnsi="Times New Roman" w:cs="Times New Roman"/>
          <w:sz w:val="28"/>
          <w:szCs w:val="28"/>
        </w:rPr>
        <w:t>О внесении изменений в распоряжение Правительства</w:t>
      </w:r>
      <w:r w:rsidR="00D043F4">
        <w:rPr>
          <w:rFonts w:ascii="Times New Roman" w:hAnsi="Times New Roman" w:cs="Times New Roman"/>
          <w:sz w:val="28"/>
          <w:szCs w:val="28"/>
        </w:rPr>
        <w:t xml:space="preserve"> Республики Коми от 04.07.2017 №</w:t>
      </w:r>
      <w:r w:rsidRPr="00D043F4">
        <w:rPr>
          <w:rFonts w:ascii="Times New Roman" w:hAnsi="Times New Roman" w:cs="Times New Roman"/>
          <w:sz w:val="28"/>
          <w:szCs w:val="28"/>
        </w:rPr>
        <w:t xml:space="preserve"> 308-р </w:t>
      </w:r>
      <w:r w:rsidR="00D043F4">
        <w:rPr>
          <w:rFonts w:ascii="Times New Roman" w:hAnsi="Times New Roman" w:cs="Times New Roman"/>
          <w:sz w:val="28"/>
          <w:szCs w:val="28"/>
        </w:rPr>
        <w:t>«</w:t>
      </w:r>
      <w:r w:rsidRPr="00D043F4">
        <w:rPr>
          <w:rFonts w:ascii="Times New Roman" w:hAnsi="Times New Roman" w:cs="Times New Roman"/>
          <w:sz w:val="28"/>
          <w:szCs w:val="28"/>
        </w:rPr>
        <w:t xml:space="preserve">Об утверждении типового (рекомендованного) перечня услуг и мер поддержки, предоставление которых организовано в многофункциональных центрах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w:t>
      </w:r>
      <w:r w:rsidR="00D043F4">
        <w:rPr>
          <w:rFonts w:ascii="Times New Roman" w:hAnsi="Times New Roman" w:cs="Times New Roman"/>
          <w:sz w:val="28"/>
          <w:szCs w:val="28"/>
        </w:rPr>
        <w:t>и среднего предпринимательства»»</w:t>
      </w:r>
    </w:p>
    <w:p w:rsidR="00335EE3" w:rsidRDefault="00335EE3" w:rsidP="00D043F4">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органы местного самоуправления осуществляют, кроме прочего, выдачу пользователям воздушного пространства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335EE3" w:rsidRDefault="00335EE3" w:rsidP="00D043F4">
      <w:pPr>
        <w:pStyle w:val="a3"/>
        <w:spacing w:after="0" w:line="240" w:lineRule="auto"/>
        <w:ind w:left="0" w:firstLine="709"/>
        <w:jc w:val="both"/>
        <w:rPr>
          <w:rFonts w:ascii="Times New Roman" w:hAnsi="Times New Roman" w:cs="Times New Roman"/>
          <w:sz w:val="28"/>
          <w:szCs w:val="28"/>
        </w:rPr>
      </w:pPr>
    </w:p>
    <w:p w:rsidR="00D043F4" w:rsidRPr="00D043F4" w:rsidRDefault="00D043F4" w:rsidP="00D043F4">
      <w:pPr>
        <w:pStyle w:val="a3"/>
        <w:numPr>
          <w:ilvl w:val="0"/>
          <w:numId w:val="36"/>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D043F4">
        <w:rPr>
          <w:rFonts w:ascii="Times New Roman" w:hAnsi="Times New Roman" w:cs="Times New Roman"/>
          <w:sz w:val="28"/>
          <w:szCs w:val="28"/>
        </w:rPr>
        <w:t>Приказ Минобрнауки Республики Коми от 31.01.2020 № 75 «Об организации работы по проведению конкурсного отбора на право получения в 2020 году субсидии из республиканского бюджета Республики Коми бюджетам муниципальных образований на приобретение оборудования, проведение капитальных и текущих ремонтов в зданиях муниципальных образовательных организаций в целях ввода новых мест в общеобразователь</w:t>
      </w:r>
      <w:r>
        <w:rPr>
          <w:rFonts w:ascii="Times New Roman" w:hAnsi="Times New Roman" w:cs="Times New Roman"/>
          <w:sz w:val="28"/>
          <w:szCs w:val="28"/>
        </w:rPr>
        <w:t>ных или дошкольных организациях»</w:t>
      </w:r>
    </w:p>
    <w:p w:rsidR="00D043F4" w:rsidRDefault="00D043F4" w:rsidP="00D043F4">
      <w:pPr>
        <w:autoSpaceDE w:val="0"/>
        <w:autoSpaceDN w:val="0"/>
        <w:adjustRightInd w:val="0"/>
        <w:spacing w:after="0" w:line="240" w:lineRule="auto"/>
        <w:ind w:firstLine="709"/>
        <w:outlineLvl w:val="0"/>
        <w:rPr>
          <w:rFonts w:ascii="Times New Roman" w:hAnsi="Times New Roman" w:cs="Times New Roman"/>
          <w:sz w:val="28"/>
          <w:szCs w:val="28"/>
        </w:rPr>
      </w:pPr>
    </w:p>
    <w:p w:rsidR="00D043F4" w:rsidRDefault="00D043F4"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организатором конкурсного отбора является Министерство образования, науки и молодежной политики Республики Коми; участниками конкурсного отбора являются органы местного самоуправления муниципальных образований Республики Коми.</w:t>
      </w:r>
    </w:p>
    <w:p w:rsidR="00D043F4" w:rsidRDefault="00D043F4"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Определено, что конкурсный отбор осуществляется конкурсной комиссией по проведению конкурсного отбора.</w:t>
      </w:r>
    </w:p>
    <w:p w:rsidR="00D043F4" w:rsidRDefault="00D043F4"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конкурсные документы рассматриваются Министерством образования, науки и молодежной политики Республики Коми в течение 5 рабочих дней со дня окончания срока приема документов.</w:t>
      </w:r>
    </w:p>
    <w:p w:rsidR="00D043F4" w:rsidRDefault="00D043F4"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Определено, что по итогам рассмотрения конкурсных документов принимается решение: о допуске муниципального образования к участию в конкурсном отборе и признании его участником конкурсного отбора; об отказе в допуске муниципального образования к участию в конкурсном отборе.</w:t>
      </w:r>
    </w:p>
    <w:p w:rsidR="00D043F4" w:rsidRDefault="00D043F4"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стоимость приобретения оборудования в общеобразовательной организации и (или) дошкольной организации (оснащения общеобразовательной организации и (или) дошкольной организации), планируемой к вводу или введенной в эксплуатацию, для которых планируется закупка оборудования, не может превышать размер суммы из расчета 67 000,0 рублей на одно планируемое к вводу или введенное новое место в общеобразовательной и (или) дошкольной организации, для которой планируется закупка оборудования.</w:t>
      </w:r>
    </w:p>
    <w:p w:rsidR="00D043F4" w:rsidRDefault="00D043F4"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Определены, в частности, состав конкурсных документов, основания для отказа в допуске к участию в конкурсном отборе, критерии оценки конкурсных документов.</w:t>
      </w:r>
    </w:p>
    <w:p w:rsidR="00335EE3" w:rsidRPr="00D043F4" w:rsidRDefault="00335EE3" w:rsidP="00D043F4">
      <w:pPr>
        <w:pStyle w:val="a3"/>
        <w:numPr>
          <w:ilvl w:val="0"/>
          <w:numId w:val="36"/>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D043F4">
        <w:rPr>
          <w:rFonts w:ascii="Times New Roman" w:hAnsi="Times New Roman" w:cs="Times New Roman"/>
          <w:sz w:val="28"/>
          <w:szCs w:val="28"/>
        </w:rPr>
        <w:t xml:space="preserve">Приказ Минобрнауки Республики Коми от 05.02.2020 </w:t>
      </w:r>
      <w:r w:rsidR="00D043F4" w:rsidRPr="00D043F4">
        <w:rPr>
          <w:rFonts w:ascii="Times New Roman" w:hAnsi="Times New Roman" w:cs="Times New Roman"/>
          <w:sz w:val="28"/>
          <w:szCs w:val="28"/>
        </w:rPr>
        <w:t>№</w:t>
      </w:r>
      <w:r w:rsidRPr="00D043F4">
        <w:rPr>
          <w:rFonts w:ascii="Times New Roman" w:hAnsi="Times New Roman" w:cs="Times New Roman"/>
          <w:sz w:val="28"/>
          <w:szCs w:val="28"/>
        </w:rPr>
        <w:t xml:space="preserve"> 45-п</w:t>
      </w:r>
      <w:r w:rsidR="00D043F4" w:rsidRPr="00D043F4">
        <w:rPr>
          <w:rFonts w:ascii="Times New Roman" w:hAnsi="Times New Roman" w:cs="Times New Roman"/>
          <w:sz w:val="28"/>
          <w:szCs w:val="28"/>
        </w:rPr>
        <w:t xml:space="preserve"> «</w:t>
      </w:r>
      <w:r w:rsidRPr="00D043F4">
        <w:rPr>
          <w:rFonts w:ascii="Times New Roman" w:hAnsi="Times New Roman" w:cs="Times New Roman"/>
          <w:sz w:val="28"/>
          <w:szCs w:val="28"/>
        </w:rPr>
        <w:t xml:space="preserve">О внесении изменений в приказ Министерства образования, науки и молодежной политики Республики Коми от 19 июля 2019 г. </w:t>
      </w:r>
      <w:r w:rsidR="00D043F4">
        <w:rPr>
          <w:rFonts w:ascii="Times New Roman" w:hAnsi="Times New Roman" w:cs="Times New Roman"/>
          <w:sz w:val="28"/>
          <w:szCs w:val="28"/>
        </w:rPr>
        <w:t>№</w:t>
      </w:r>
      <w:r w:rsidRPr="00D043F4">
        <w:rPr>
          <w:rFonts w:ascii="Times New Roman" w:hAnsi="Times New Roman" w:cs="Times New Roman"/>
          <w:sz w:val="28"/>
          <w:szCs w:val="28"/>
        </w:rPr>
        <w:t xml:space="preserve"> 311-п </w:t>
      </w:r>
      <w:r w:rsidR="00D043F4">
        <w:rPr>
          <w:rFonts w:ascii="Times New Roman" w:hAnsi="Times New Roman" w:cs="Times New Roman"/>
          <w:sz w:val="28"/>
          <w:szCs w:val="28"/>
        </w:rPr>
        <w:t>«</w:t>
      </w:r>
      <w:r w:rsidRPr="00D043F4">
        <w:rPr>
          <w:rFonts w:ascii="Times New Roman" w:hAnsi="Times New Roman" w:cs="Times New Roman"/>
          <w:sz w:val="28"/>
          <w:szCs w:val="28"/>
        </w:rPr>
        <w: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w:t>
      </w:r>
      <w:r w:rsidR="00D043F4">
        <w:rPr>
          <w:rFonts w:ascii="Times New Roman" w:hAnsi="Times New Roman" w:cs="Times New Roman"/>
          <w:sz w:val="28"/>
          <w:szCs w:val="28"/>
        </w:rPr>
        <w:t>го кодекса Российской Федерации»</w:t>
      </w:r>
    </w:p>
    <w:p w:rsidR="00335EE3" w:rsidRDefault="00335EE3" w:rsidP="00D043F4">
      <w:pPr>
        <w:autoSpaceDE w:val="0"/>
        <w:autoSpaceDN w:val="0"/>
        <w:adjustRightInd w:val="0"/>
        <w:spacing w:after="0" w:line="240" w:lineRule="auto"/>
        <w:ind w:firstLine="709"/>
        <w:outlineLvl w:val="0"/>
        <w:rPr>
          <w:rFonts w:ascii="Times New Roman" w:hAnsi="Times New Roman" w:cs="Times New Roman"/>
          <w:sz w:val="28"/>
          <w:szCs w:val="28"/>
        </w:rPr>
      </w:pPr>
    </w:p>
    <w:p w:rsidR="00335EE3" w:rsidRDefault="00335EE3"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Уточнено, что при предоставлении государственной услуги органы местного самоуправления осуществляют взаимодействие с Управлением Федеральной службы государственной регистрации, кадастра и картографии Российской Федерации по Республике Коми.</w:t>
      </w:r>
    </w:p>
    <w:p w:rsidR="00335EE3" w:rsidRDefault="00335EE3"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Дополнено, что для получения государственной услуги заявителем самостоятельно представляются в орган местного самоуправления, в том числе документы на жилое помещение, указанное в заявлении, в котором будет проживать несовершеннолетний подопечный: справка учебного заведения о предоставлении места в общежитии, договор найма жилого помещения, договор социального найма жилого помещения, договор безвозмездного пользования, правоустанавливающие документы на жилое помещение (в случае, если права не зарегистрированы в Едином государственном реестре недвижимости).</w:t>
      </w:r>
    </w:p>
    <w:p w:rsidR="00335EE3" w:rsidRDefault="00335EE3"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Определены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правоустанавливающие документы на жилое помещение (его и (или) лиц, на основании договоров с которыми он будет проживать в указанном жилом помещении), если право на такое помещение зарегистрировано в Едином государственном реестре недвижимости.</w:t>
      </w:r>
    </w:p>
    <w:p w:rsidR="00335EE3" w:rsidRDefault="00335EE3"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Дополнено, что предоставление государственной услуги включает в себя, кроме прочего, процедуру, предусматривающую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35EE3" w:rsidRDefault="00335EE3"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выдача заявителю исправленного документа, мотивированного отказа в исправлении опечаток и (или) ошибок, производится специалистом органа местного самоуправления, ответственным за принятие решения о предоставлении государственной услуги, в течение 2 рабочих дней со дня принятия соответствующего решения.</w:t>
      </w:r>
    </w:p>
    <w:p w:rsidR="003917C6" w:rsidRPr="00D043F4" w:rsidRDefault="003917C6" w:rsidP="00D043F4">
      <w:pPr>
        <w:pStyle w:val="a3"/>
        <w:numPr>
          <w:ilvl w:val="0"/>
          <w:numId w:val="36"/>
        </w:numPr>
        <w:autoSpaceDE w:val="0"/>
        <w:autoSpaceDN w:val="0"/>
        <w:adjustRightInd w:val="0"/>
        <w:spacing w:before="280" w:after="0" w:line="240" w:lineRule="auto"/>
        <w:ind w:left="0" w:firstLine="709"/>
        <w:jc w:val="both"/>
        <w:rPr>
          <w:rFonts w:ascii="Times New Roman" w:hAnsi="Times New Roman" w:cs="Times New Roman"/>
          <w:sz w:val="28"/>
          <w:szCs w:val="28"/>
        </w:rPr>
      </w:pPr>
      <w:r w:rsidRPr="00D043F4">
        <w:rPr>
          <w:rFonts w:ascii="Times New Roman" w:hAnsi="Times New Roman" w:cs="Times New Roman"/>
          <w:sz w:val="28"/>
          <w:szCs w:val="28"/>
        </w:rPr>
        <w:t xml:space="preserve">Приказ Минобрнауки Республики Коми от 12.02.2020 </w:t>
      </w:r>
      <w:r w:rsidR="00D043F4" w:rsidRPr="00D043F4">
        <w:rPr>
          <w:rFonts w:ascii="Times New Roman" w:hAnsi="Times New Roman" w:cs="Times New Roman"/>
          <w:sz w:val="28"/>
          <w:szCs w:val="28"/>
        </w:rPr>
        <w:t>№</w:t>
      </w:r>
      <w:r w:rsidRPr="00D043F4">
        <w:rPr>
          <w:rFonts w:ascii="Times New Roman" w:hAnsi="Times New Roman" w:cs="Times New Roman"/>
          <w:sz w:val="28"/>
          <w:szCs w:val="28"/>
        </w:rPr>
        <w:t xml:space="preserve"> 62-п</w:t>
      </w:r>
      <w:r w:rsidR="00D043F4" w:rsidRPr="00D043F4">
        <w:rPr>
          <w:rFonts w:ascii="Times New Roman" w:hAnsi="Times New Roman" w:cs="Times New Roman"/>
          <w:sz w:val="28"/>
          <w:szCs w:val="28"/>
        </w:rPr>
        <w:t xml:space="preserve"> «</w:t>
      </w:r>
      <w:r w:rsidRPr="00D043F4">
        <w:rPr>
          <w:rFonts w:ascii="Times New Roman" w:hAnsi="Times New Roman" w:cs="Times New Roman"/>
          <w:sz w:val="28"/>
          <w:szCs w:val="28"/>
        </w:rPr>
        <w:t xml:space="preserve">О внесении изменений в приказ Министерства образования, науки и молодежной политики Республики Коми от 19 июля 2019 г. </w:t>
      </w:r>
      <w:r w:rsidR="00D043F4">
        <w:rPr>
          <w:rFonts w:ascii="Times New Roman" w:hAnsi="Times New Roman" w:cs="Times New Roman"/>
          <w:sz w:val="28"/>
          <w:szCs w:val="28"/>
        </w:rPr>
        <w:t>№</w:t>
      </w:r>
      <w:r w:rsidRPr="00D043F4">
        <w:rPr>
          <w:rFonts w:ascii="Times New Roman" w:hAnsi="Times New Roman" w:cs="Times New Roman"/>
          <w:sz w:val="28"/>
          <w:szCs w:val="28"/>
        </w:rPr>
        <w:t xml:space="preserve"> 312-п </w:t>
      </w:r>
      <w:r w:rsidR="00D043F4">
        <w:rPr>
          <w:rFonts w:ascii="Times New Roman" w:hAnsi="Times New Roman" w:cs="Times New Roman"/>
          <w:sz w:val="28"/>
          <w:szCs w:val="28"/>
        </w:rPr>
        <w:t>«</w:t>
      </w:r>
      <w:r w:rsidRPr="00D043F4">
        <w:rPr>
          <w:rFonts w:ascii="Times New Roman" w:hAnsi="Times New Roman" w:cs="Times New Roman"/>
          <w:sz w:val="28"/>
          <w:szCs w:val="28"/>
        </w:rPr>
        <w: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предварительного разрешения, затрагивающего осуществление имущественных прав несовершеннолетних, недееспособных, о</w:t>
      </w:r>
      <w:r w:rsidR="00D043F4">
        <w:rPr>
          <w:rFonts w:ascii="Times New Roman" w:hAnsi="Times New Roman" w:cs="Times New Roman"/>
          <w:sz w:val="28"/>
          <w:szCs w:val="28"/>
        </w:rPr>
        <w:t>граниченно дееспособных граждан»</w:t>
      </w:r>
    </w:p>
    <w:p w:rsidR="003917C6" w:rsidRDefault="003917C6" w:rsidP="00D043F4">
      <w:pPr>
        <w:autoSpaceDE w:val="0"/>
        <w:autoSpaceDN w:val="0"/>
        <w:adjustRightInd w:val="0"/>
        <w:spacing w:after="0" w:line="240" w:lineRule="auto"/>
        <w:ind w:firstLine="709"/>
        <w:outlineLvl w:val="0"/>
        <w:rPr>
          <w:rFonts w:ascii="Times New Roman" w:hAnsi="Times New Roman" w:cs="Times New Roman"/>
          <w:sz w:val="28"/>
          <w:szCs w:val="28"/>
        </w:rPr>
      </w:pP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Уточнено, что при предоставлении государственной услуги органы местного самоуправления осуществляют взаимодействие с Управлением Федеральной службы государственной регистрации, кадастра и картографии по Республике Коми, Министерством внутренних дел по Республике Коми, предоставляющими документы и информацию в рамках межведомственного информационного взаимодействия.</w:t>
      </w:r>
    </w:p>
    <w:p w:rsidR="003917C6" w:rsidRDefault="003917C6" w:rsidP="00D04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перечня документов, предоставляемых в случае, если родитель является единственным законным представителем несовершеннолетнего, исключена справка из управляющей компании, обслуживающей приобретаемый по сделке объект недвижимости, ресурсоснабжающих организаций об отсутствии (наличии) задолженности по оплате жилищно-коммунальных услуг.</w:t>
      </w:r>
    </w:p>
    <w:p w:rsidR="00335EE3" w:rsidRPr="00F50E6A" w:rsidRDefault="00335EE3" w:rsidP="00A93B66">
      <w:pPr>
        <w:pStyle w:val="a3"/>
        <w:spacing w:after="0" w:line="240" w:lineRule="auto"/>
        <w:ind w:left="1287" w:firstLine="567"/>
        <w:jc w:val="both"/>
        <w:rPr>
          <w:rFonts w:ascii="Times New Roman" w:hAnsi="Times New Roman" w:cs="Times New Roman"/>
          <w:sz w:val="28"/>
          <w:szCs w:val="28"/>
        </w:rPr>
      </w:pPr>
    </w:p>
    <w:sectPr w:rsidR="00335EE3" w:rsidRPr="00F50E6A" w:rsidSect="00AE486D">
      <w:headerReference w:type="default" r:id="rId10"/>
      <w:pgSz w:w="11906" w:h="16838"/>
      <w:pgMar w:top="1134"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B74" w:rsidRDefault="00E62B74" w:rsidP="009420DE">
      <w:pPr>
        <w:spacing w:after="0" w:line="240" w:lineRule="auto"/>
      </w:pPr>
      <w:r>
        <w:separator/>
      </w:r>
    </w:p>
  </w:endnote>
  <w:endnote w:type="continuationSeparator" w:id="0">
    <w:p w:rsidR="00E62B74" w:rsidRDefault="00E62B74" w:rsidP="0094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B74" w:rsidRDefault="00E62B74" w:rsidP="009420DE">
      <w:pPr>
        <w:spacing w:after="0" w:line="240" w:lineRule="auto"/>
      </w:pPr>
      <w:r>
        <w:separator/>
      </w:r>
    </w:p>
  </w:footnote>
  <w:footnote w:type="continuationSeparator" w:id="0">
    <w:p w:rsidR="00E62B74" w:rsidRDefault="00E62B74" w:rsidP="0094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81462"/>
      <w:docPartObj>
        <w:docPartGallery w:val="Page Numbers (Top of Page)"/>
        <w:docPartUnique/>
      </w:docPartObj>
    </w:sdtPr>
    <w:sdtEndPr/>
    <w:sdtContent>
      <w:p w:rsidR="009D62EB" w:rsidRDefault="009D62EB">
        <w:pPr>
          <w:pStyle w:val="a6"/>
          <w:jc w:val="center"/>
        </w:pPr>
        <w:r w:rsidRPr="00C10B72">
          <w:rPr>
            <w:rFonts w:ascii="Times New Roman" w:hAnsi="Times New Roman" w:cs="Times New Roman"/>
          </w:rPr>
          <w:fldChar w:fldCharType="begin"/>
        </w:r>
        <w:r w:rsidRPr="00C10B72">
          <w:rPr>
            <w:rFonts w:ascii="Times New Roman" w:hAnsi="Times New Roman" w:cs="Times New Roman"/>
          </w:rPr>
          <w:instrText>PAGE   \* MERGEFORMAT</w:instrText>
        </w:r>
        <w:r w:rsidRPr="00C10B72">
          <w:rPr>
            <w:rFonts w:ascii="Times New Roman" w:hAnsi="Times New Roman" w:cs="Times New Roman"/>
          </w:rPr>
          <w:fldChar w:fldCharType="separate"/>
        </w:r>
        <w:r w:rsidR="00154858">
          <w:rPr>
            <w:rFonts w:ascii="Times New Roman" w:hAnsi="Times New Roman" w:cs="Times New Roman"/>
            <w:noProof/>
          </w:rPr>
          <w:t>2</w:t>
        </w:r>
        <w:r w:rsidRPr="00C10B72">
          <w:rPr>
            <w:rFonts w:ascii="Times New Roman" w:hAnsi="Times New Roman" w:cs="Times New Roman"/>
          </w:rPr>
          <w:fldChar w:fldCharType="end"/>
        </w:r>
      </w:p>
    </w:sdtContent>
  </w:sdt>
  <w:p w:rsidR="009D62EB" w:rsidRDefault="009D62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927"/>
    <w:multiLevelType w:val="hybridMultilevel"/>
    <w:tmpl w:val="AA7AA212"/>
    <w:lvl w:ilvl="0" w:tplc="67966B4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8D3DC5"/>
    <w:multiLevelType w:val="hybridMultilevel"/>
    <w:tmpl w:val="9B1E46E2"/>
    <w:lvl w:ilvl="0" w:tplc="CDACE27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385648"/>
    <w:multiLevelType w:val="hybridMultilevel"/>
    <w:tmpl w:val="2CEEF424"/>
    <w:lvl w:ilvl="0" w:tplc="52B089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A557B2"/>
    <w:multiLevelType w:val="hybridMultilevel"/>
    <w:tmpl w:val="2F00A170"/>
    <w:lvl w:ilvl="0" w:tplc="7D546410">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E63D5C"/>
    <w:multiLevelType w:val="hybridMultilevel"/>
    <w:tmpl w:val="CDACFA56"/>
    <w:lvl w:ilvl="0" w:tplc="42761BA0">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BD347C8"/>
    <w:multiLevelType w:val="hybridMultilevel"/>
    <w:tmpl w:val="2C480D74"/>
    <w:lvl w:ilvl="0" w:tplc="D0A84FC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CEA196C"/>
    <w:multiLevelType w:val="hybridMultilevel"/>
    <w:tmpl w:val="1E6A09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E3F44C9"/>
    <w:multiLevelType w:val="hybridMultilevel"/>
    <w:tmpl w:val="1A86CE72"/>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13124514"/>
    <w:multiLevelType w:val="hybridMultilevel"/>
    <w:tmpl w:val="22127D58"/>
    <w:lvl w:ilvl="0" w:tplc="08A26F1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91091D"/>
    <w:multiLevelType w:val="hybridMultilevel"/>
    <w:tmpl w:val="89B08F4C"/>
    <w:lvl w:ilvl="0" w:tplc="FD36B092">
      <w:start w:val="1"/>
      <w:numFmt w:val="upperRoman"/>
      <w:lvlText w:val="%1."/>
      <w:lvlJc w:val="righ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9F807CC"/>
    <w:multiLevelType w:val="hybridMultilevel"/>
    <w:tmpl w:val="269A6E08"/>
    <w:lvl w:ilvl="0" w:tplc="EEA4A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D24DEF"/>
    <w:multiLevelType w:val="hybridMultilevel"/>
    <w:tmpl w:val="373C5AEA"/>
    <w:lvl w:ilvl="0" w:tplc="FD36B092">
      <w:start w:val="1"/>
      <w:numFmt w:val="upperRoman"/>
      <w:lvlText w:val="%1."/>
      <w:lvlJc w:val="righ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0C0759"/>
    <w:multiLevelType w:val="hybridMultilevel"/>
    <w:tmpl w:val="D8327A8C"/>
    <w:lvl w:ilvl="0" w:tplc="7366B08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2B2638"/>
    <w:multiLevelType w:val="hybridMultilevel"/>
    <w:tmpl w:val="B37C5088"/>
    <w:lvl w:ilvl="0" w:tplc="FA505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8BE40DF"/>
    <w:multiLevelType w:val="hybridMultilevel"/>
    <w:tmpl w:val="1332E22E"/>
    <w:lvl w:ilvl="0" w:tplc="EC1815B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A373E4F"/>
    <w:multiLevelType w:val="hybridMultilevel"/>
    <w:tmpl w:val="2B7CA60A"/>
    <w:lvl w:ilvl="0" w:tplc="672CA42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5F7215"/>
    <w:multiLevelType w:val="hybridMultilevel"/>
    <w:tmpl w:val="C408FFB4"/>
    <w:lvl w:ilvl="0" w:tplc="961424A0">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2D32064F"/>
    <w:multiLevelType w:val="hybridMultilevel"/>
    <w:tmpl w:val="8B4676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5FB1FAE"/>
    <w:multiLevelType w:val="hybridMultilevel"/>
    <w:tmpl w:val="33C8DA0C"/>
    <w:lvl w:ilvl="0" w:tplc="7FAC7D9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92A32DB"/>
    <w:multiLevelType w:val="hybridMultilevel"/>
    <w:tmpl w:val="9CE6AACC"/>
    <w:lvl w:ilvl="0" w:tplc="FD36B092">
      <w:start w:val="1"/>
      <w:numFmt w:val="upperRoman"/>
      <w:lvlText w:val="%1."/>
      <w:lvlJc w:val="righ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BFD08D9"/>
    <w:multiLevelType w:val="hybridMultilevel"/>
    <w:tmpl w:val="6BFAE8F4"/>
    <w:lvl w:ilvl="0" w:tplc="BDCCC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E30D06"/>
    <w:multiLevelType w:val="hybridMultilevel"/>
    <w:tmpl w:val="B7443B5C"/>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nsid w:val="52D32B6C"/>
    <w:multiLevelType w:val="hybridMultilevel"/>
    <w:tmpl w:val="79900572"/>
    <w:lvl w:ilvl="0" w:tplc="AB52E6A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9445F27"/>
    <w:multiLevelType w:val="hybridMultilevel"/>
    <w:tmpl w:val="63C4EABA"/>
    <w:lvl w:ilvl="0" w:tplc="4D4E3BC0">
      <w:start w:val="1"/>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nsid w:val="5B687C8F"/>
    <w:multiLevelType w:val="hybridMultilevel"/>
    <w:tmpl w:val="00DE8254"/>
    <w:lvl w:ilvl="0" w:tplc="499666C2">
      <w:start w:val="1"/>
      <w:numFmt w:val="decimal"/>
      <w:lvlText w:val="%1."/>
      <w:lvlJc w:val="left"/>
      <w:pPr>
        <w:ind w:left="1467" w:hanging="360"/>
      </w:pPr>
      <w:rPr>
        <w:rFonts w:ascii="Times New Roman" w:hAnsi="Times New Roman" w:cs="Times New Roman" w:hint="default"/>
        <w:sz w:val="28"/>
        <w:szCs w:val="28"/>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25">
    <w:nsid w:val="5D7F2B9D"/>
    <w:multiLevelType w:val="hybridMultilevel"/>
    <w:tmpl w:val="ACD87E7E"/>
    <w:lvl w:ilvl="0" w:tplc="F760B6AA">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3712C96"/>
    <w:multiLevelType w:val="hybridMultilevel"/>
    <w:tmpl w:val="06DECD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64F3C0E"/>
    <w:multiLevelType w:val="hybridMultilevel"/>
    <w:tmpl w:val="54F0D42C"/>
    <w:lvl w:ilvl="0" w:tplc="2FA06364">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AC0106F"/>
    <w:multiLevelType w:val="hybridMultilevel"/>
    <w:tmpl w:val="D326D65A"/>
    <w:lvl w:ilvl="0" w:tplc="C1043F7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2B6423"/>
    <w:multiLevelType w:val="hybridMultilevel"/>
    <w:tmpl w:val="0A8AD21C"/>
    <w:lvl w:ilvl="0" w:tplc="2ABA8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F58506F"/>
    <w:multiLevelType w:val="hybridMultilevel"/>
    <w:tmpl w:val="94388CC0"/>
    <w:lvl w:ilvl="0" w:tplc="A052E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C94636"/>
    <w:multiLevelType w:val="hybridMultilevel"/>
    <w:tmpl w:val="03F66CC4"/>
    <w:lvl w:ilvl="0" w:tplc="66483678">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2">
    <w:nsid w:val="77EB52E7"/>
    <w:multiLevelType w:val="hybridMultilevel"/>
    <w:tmpl w:val="1CC28EB8"/>
    <w:lvl w:ilvl="0" w:tplc="9A48326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704D9"/>
    <w:multiLevelType w:val="hybridMultilevel"/>
    <w:tmpl w:val="66DC96CA"/>
    <w:lvl w:ilvl="0" w:tplc="04190013">
      <w:start w:val="1"/>
      <w:numFmt w:val="upperRoman"/>
      <w:lvlText w:val="%1."/>
      <w:lvlJc w:val="right"/>
      <w:pPr>
        <w:ind w:left="2574" w:hanging="360"/>
      </w:p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34">
    <w:nsid w:val="7B5123E4"/>
    <w:multiLevelType w:val="hybridMultilevel"/>
    <w:tmpl w:val="46CA3CC4"/>
    <w:lvl w:ilvl="0" w:tplc="965CE1F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800C95"/>
    <w:multiLevelType w:val="hybridMultilevel"/>
    <w:tmpl w:val="C1FA27DC"/>
    <w:lvl w:ilvl="0" w:tplc="EEA4A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9"/>
  </w:num>
  <w:num w:numId="2">
    <w:abstractNumId w:val="27"/>
  </w:num>
  <w:num w:numId="3">
    <w:abstractNumId w:val="9"/>
  </w:num>
  <w:num w:numId="4">
    <w:abstractNumId w:val="11"/>
  </w:num>
  <w:num w:numId="5">
    <w:abstractNumId w:val="33"/>
  </w:num>
  <w:num w:numId="6">
    <w:abstractNumId w:val="28"/>
  </w:num>
  <w:num w:numId="7">
    <w:abstractNumId w:val="19"/>
  </w:num>
  <w:num w:numId="8">
    <w:abstractNumId w:val="15"/>
  </w:num>
  <w:num w:numId="9">
    <w:abstractNumId w:val="3"/>
  </w:num>
  <w:num w:numId="10">
    <w:abstractNumId w:val="12"/>
  </w:num>
  <w:num w:numId="11">
    <w:abstractNumId w:val="14"/>
  </w:num>
  <w:num w:numId="12">
    <w:abstractNumId w:val="25"/>
  </w:num>
  <w:num w:numId="13">
    <w:abstractNumId w:val="17"/>
  </w:num>
  <w:num w:numId="14">
    <w:abstractNumId w:val="26"/>
  </w:num>
  <w:num w:numId="15">
    <w:abstractNumId w:val="23"/>
  </w:num>
  <w:num w:numId="16">
    <w:abstractNumId w:val="16"/>
  </w:num>
  <w:num w:numId="17">
    <w:abstractNumId w:val="34"/>
  </w:num>
  <w:num w:numId="18">
    <w:abstractNumId w:val="7"/>
  </w:num>
  <w:num w:numId="19">
    <w:abstractNumId w:val="35"/>
  </w:num>
  <w:num w:numId="20">
    <w:abstractNumId w:val="21"/>
  </w:num>
  <w:num w:numId="21">
    <w:abstractNumId w:val="10"/>
  </w:num>
  <w:num w:numId="22">
    <w:abstractNumId w:val="2"/>
  </w:num>
  <w:num w:numId="23">
    <w:abstractNumId w:val="6"/>
  </w:num>
  <w:num w:numId="24">
    <w:abstractNumId w:val="20"/>
  </w:num>
  <w:num w:numId="25">
    <w:abstractNumId w:val="22"/>
  </w:num>
  <w:num w:numId="26">
    <w:abstractNumId w:val="13"/>
  </w:num>
  <w:num w:numId="27">
    <w:abstractNumId w:val="24"/>
  </w:num>
  <w:num w:numId="28">
    <w:abstractNumId w:val="8"/>
  </w:num>
  <w:num w:numId="29">
    <w:abstractNumId w:val="5"/>
  </w:num>
  <w:num w:numId="30">
    <w:abstractNumId w:val="31"/>
  </w:num>
  <w:num w:numId="31">
    <w:abstractNumId w:val="0"/>
  </w:num>
  <w:num w:numId="32">
    <w:abstractNumId w:val="1"/>
  </w:num>
  <w:num w:numId="33">
    <w:abstractNumId w:val="32"/>
  </w:num>
  <w:num w:numId="34">
    <w:abstractNumId w:val="18"/>
  </w:num>
  <w:num w:numId="35">
    <w:abstractNumId w:val="3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13"/>
    <w:rsid w:val="00005734"/>
    <w:rsid w:val="00007EE2"/>
    <w:rsid w:val="0001202A"/>
    <w:rsid w:val="00014A13"/>
    <w:rsid w:val="00035D9E"/>
    <w:rsid w:val="000503EF"/>
    <w:rsid w:val="000813BE"/>
    <w:rsid w:val="00086A5B"/>
    <w:rsid w:val="00091A5F"/>
    <w:rsid w:val="00095804"/>
    <w:rsid w:val="000E26B6"/>
    <w:rsid w:val="000F3BC1"/>
    <w:rsid w:val="000F7C70"/>
    <w:rsid w:val="00111FA7"/>
    <w:rsid w:val="00117694"/>
    <w:rsid w:val="0012148B"/>
    <w:rsid w:val="00126947"/>
    <w:rsid w:val="00134B68"/>
    <w:rsid w:val="00147D71"/>
    <w:rsid w:val="001501D2"/>
    <w:rsid w:val="00154858"/>
    <w:rsid w:val="00156C24"/>
    <w:rsid w:val="00174033"/>
    <w:rsid w:val="00174200"/>
    <w:rsid w:val="00183394"/>
    <w:rsid w:val="00184189"/>
    <w:rsid w:val="00191FC8"/>
    <w:rsid w:val="00196FC0"/>
    <w:rsid w:val="001A4836"/>
    <w:rsid w:val="001B244B"/>
    <w:rsid w:val="001B2800"/>
    <w:rsid w:val="001B43DD"/>
    <w:rsid w:val="001B51D8"/>
    <w:rsid w:val="001D40F7"/>
    <w:rsid w:val="001D415F"/>
    <w:rsid w:val="001D519B"/>
    <w:rsid w:val="001F1018"/>
    <w:rsid w:val="001F2164"/>
    <w:rsid w:val="0020319C"/>
    <w:rsid w:val="002037F9"/>
    <w:rsid w:val="00223C84"/>
    <w:rsid w:val="00240E09"/>
    <w:rsid w:val="002417BE"/>
    <w:rsid w:val="00246F84"/>
    <w:rsid w:val="0025054E"/>
    <w:rsid w:val="00261872"/>
    <w:rsid w:val="002618BD"/>
    <w:rsid w:val="00264E21"/>
    <w:rsid w:val="00265703"/>
    <w:rsid w:val="00270005"/>
    <w:rsid w:val="0028181F"/>
    <w:rsid w:val="002A3BC1"/>
    <w:rsid w:val="002A5BDE"/>
    <w:rsid w:val="002C29F9"/>
    <w:rsid w:val="002C3B2C"/>
    <w:rsid w:val="002E1309"/>
    <w:rsid w:val="002F34A7"/>
    <w:rsid w:val="00307D53"/>
    <w:rsid w:val="0031495F"/>
    <w:rsid w:val="003279ED"/>
    <w:rsid w:val="00335EE3"/>
    <w:rsid w:val="00346909"/>
    <w:rsid w:val="0035539B"/>
    <w:rsid w:val="003557C0"/>
    <w:rsid w:val="003658A4"/>
    <w:rsid w:val="00383D02"/>
    <w:rsid w:val="00387FFA"/>
    <w:rsid w:val="003917C6"/>
    <w:rsid w:val="00391A5C"/>
    <w:rsid w:val="00393B09"/>
    <w:rsid w:val="00396FD6"/>
    <w:rsid w:val="003C2025"/>
    <w:rsid w:val="003C4153"/>
    <w:rsid w:val="003E5EC4"/>
    <w:rsid w:val="003F4D87"/>
    <w:rsid w:val="00411C40"/>
    <w:rsid w:val="00416823"/>
    <w:rsid w:val="00441A56"/>
    <w:rsid w:val="00442682"/>
    <w:rsid w:val="00444B3F"/>
    <w:rsid w:val="00447744"/>
    <w:rsid w:val="00456AF7"/>
    <w:rsid w:val="004662F5"/>
    <w:rsid w:val="0047171B"/>
    <w:rsid w:val="004721A5"/>
    <w:rsid w:val="00474762"/>
    <w:rsid w:val="00492352"/>
    <w:rsid w:val="004B2439"/>
    <w:rsid w:val="004B5EFA"/>
    <w:rsid w:val="004E733E"/>
    <w:rsid w:val="004F0033"/>
    <w:rsid w:val="004F5F1E"/>
    <w:rsid w:val="00502519"/>
    <w:rsid w:val="00502989"/>
    <w:rsid w:val="00514A5F"/>
    <w:rsid w:val="00516F6B"/>
    <w:rsid w:val="00530113"/>
    <w:rsid w:val="005431AE"/>
    <w:rsid w:val="00560449"/>
    <w:rsid w:val="00576A84"/>
    <w:rsid w:val="005B5816"/>
    <w:rsid w:val="005E2131"/>
    <w:rsid w:val="00615E4B"/>
    <w:rsid w:val="006413FE"/>
    <w:rsid w:val="00654536"/>
    <w:rsid w:val="00656A7E"/>
    <w:rsid w:val="00665B37"/>
    <w:rsid w:val="0067501F"/>
    <w:rsid w:val="006802A4"/>
    <w:rsid w:val="006836A4"/>
    <w:rsid w:val="00683735"/>
    <w:rsid w:val="00692F72"/>
    <w:rsid w:val="00697F08"/>
    <w:rsid w:val="006A4ACB"/>
    <w:rsid w:val="006B2173"/>
    <w:rsid w:val="006C0B60"/>
    <w:rsid w:val="006D4FD0"/>
    <w:rsid w:val="006D6B3B"/>
    <w:rsid w:val="006E37B1"/>
    <w:rsid w:val="006E3FBA"/>
    <w:rsid w:val="0070620F"/>
    <w:rsid w:val="00711B83"/>
    <w:rsid w:val="00715267"/>
    <w:rsid w:val="007255FA"/>
    <w:rsid w:val="007521AE"/>
    <w:rsid w:val="00764965"/>
    <w:rsid w:val="00771CBB"/>
    <w:rsid w:val="00775C9C"/>
    <w:rsid w:val="00776BFC"/>
    <w:rsid w:val="0078489B"/>
    <w:rsid w:val="007A4C12"/>
    <w:rsid w:val="007A708A"/>
    <w:rsid w:val="007D2D6C"/>
    <w:rsid w:val="007D722B"/>
    <w:rsid w:val="007E4239"/>
    <w:rsid w:val="007F01FD"/>
    <w:rsid w:val="007F0FFE"/>
    <w:rsid w:val="007F7973"/>
    <w:rsid w:val="00801F82"/>
    <w:rsid w:val="00821867"/>
    <w:rsid w:val="00822047"/>
    <w:rsid w:val="00823C70"/>
    <w:rsid w:val="008364E0"/>
    <w:rsid w:val="0084151A"/>
    <w:rsid w:val="00843CC6"/>
    <w:rsid w:val="00860BF8"/>
    <w:rsid w:val="0088340B"/>
    <w:rsid w:val="00890CE0"/>
    <w:rsid w:val="00890E28"/>
    <w:rsid w:val="00892D6C"/>
    <w:rsid w:val="008B117F"/>
    <w:rsid w:val="008B5CEA"/>
    <w:rsid w:val="008E19DE"/>
    <w:rsid w:val="008E1EE4"/>
    <w:rsid w:val="008F4F70"/>
    <w:rsid w:val="00904E44"/>
    <w:rsid w:val="00920693"/>
    <w:rsid w:val="009225AC"/>
    <w:rsid w:val="00922F1F"/>
    <w:rsid w:val="009307E7"/>
    <w:rsid w:val="009408DB"/>
    <w:rsid w:val="009420DE"/>
    <w:rsid w:val="00942D87"/>
    <w:rsid w:val="0094317B"/>
    <w:rsid w:val="009759CC"/>
    <w:rsid w:val="009772CF"/>
    <w:rsid w:val="00977A12"/>
    <w:rsid w:val="00981553"/>
    <w:rsid w:val="009837BF"/>
    <w:rsid w:val="00995DF7"/>
    <w:rsid w:val="009A297D"/>
    <w:rsid w:val="009B3FD5"/>
    <w:rsid w:val="009D1625"/>
    <w:rsid w:val="009D2708"/>
    <w:rsid w:val="009D62EB"/>
    <w:rsid w:val="009E21E1"/>
    <w:rsid w:val="009E74A9"/>
    <w:rsid w:val="009E7734"/>
    <w:rsid w:val="009F2A7B"/>
    <w:rsid w:val="00A0219A"/>
    <w:rsid w:val="00A05428"/>
    <w:rsid w:val="00A06750"/>
    <w:rsid w:val="00A101E8"/>
    <w:rsid w:val="00A26353"/>
    <w:rsid w:val="00A35836"/>
    <w:rsid w:val="00A83678"/>
    <w:rsid w:val="00A903B8"/>
    <w:rsid w:val="00A90667"/>
    <w:rsid w:val="00A93B66"/>
    <w:rsid w:val="00AA16A3"/>
    <w:rsid w:val="00AA3D13"/>
    <w:rsid w:val="00AC1265"/>
    <w:rsid w:val="00AE486D"/>
    <w:rsid w:val="00AF7A04"/>
    <w:rsid w:val="00B03354"/>
    <w:rsid w:val="00B16253"/>
    <w:rsid w:val="00B258EE"/>
    <w:rsid w:val="00B31BF4"/>
    <w:rsid w:val="00B567DE"/>
    <w:rsid w:val="00B604E4"/>
    <w:rsid w:val="00B97B8F"/>
    <w:rsid w:val="00BA12A3"/>
    <w:rsid w:val="00BB03C5"/>
    <w:rsid w:val="00BD00C3"/>
    <w:rsid w:val="00BD405B"/>
    <w:rsid w:val="00BE4B17"/>
    <w:rsid w:val="00BE4C32"/>
    <w:rsid w:val="00BF065C"/>
    <w:rsid w:val="00C10B72"/>
    <w:rsid w:val="00C14111"/>
    <w:rsid w:val="00C167D6"/>
    <w:rsid w:val="00C20530"/>
    <w:rsid w:val="00C24A02"/>
    <w:rsid w:val="00C348E4"/>
    <w:rsid w:val="00C43C19"/>
    <w:rsid w:val="00C4679F"/>
    <w:rsid w:val="00C53DF9"/>
    <w:rsid w:val="00C74A0E"/>
    <w:rsid w:val="00C84EEA"/>
    <w:rsid w:val="00C8775B"/>
    <w:rsid w:val="00C93E19"/>
    <w:rsid w:val="00CA1E9B"/>
    <w:rsid w:val="00CC3FCA"/>
    <w:rsid w:val="00CD41AE"/>
    <w:rsid w:val="00CE4856"/>
    <w:rsid w:val="00D043F4"/>
    <w:rsid w:val="00D24C76"/>
    <w:rsid w:val="00D627CB"/>
    <w:rsid w:val="00D673CB"/>
    <w:rsid w:val="00D9356F"/>
    <w:rsid w:val="00DB4240"/>
    <w:rsid w:val="00DC7B6D"/>
    <w:rsid w:val="00DC7C3A"/>
    <w:rsid w:val="00DD1F6B"/>
    <w:rsid w:val="00DE486A"/>
    <w:rsid w:val="00DE7760"/>
    <w:rsid w:val="00DF5B20"/>
    <w:rsid w:val="00E13C43"/>
    <w:rsid w:val="00E13C96"/>
    <w:rsid w:val="00E267AB"/>
    <w:rsid w:val="00E35686"/>
    <w:rsid w:val="00E42C56"/>
    <w:rsid w:val="00E62B74"/>
    <w:rsid w:val="00E62C3F"/>
    <w:rsid w:val="00E768E5"/>
    <w:rsid w:val="00E83E99"/>
    <w:rsid w:val="00E966AF"/>
    <w:rsid w:val="00E97E09"/>
    <w:rsid w:val="00ED58EB"/>
    <w:rsid w:val="00EE633E"/>
    <w:rsid w:val="00F15831"/>
    <w:rsid w:val="00F34881"/>
    <w:rsid w:val="00F41036"/>
    <w:rsid w:val="00F46309"/>
    <w:rsid w:val="00F502E2"/>
    <w:rsid w:val="00F50E6A"/>
    <w:rsid w:val="00F73C34"/>
    <w:rsid w:val="00F817C8"/>
    <w:rsid w:val="00F92145"/>
    <w:rsid w:val="00F96A3F"/>
    <w:rsid w:val="00FA1C5F"/>
    <w:rsid w:val="00FB32CF"/>
    <w:rsid w:val="00FB55CB"/>
    <w:rsid w:val="00FB712C"/>
    <w:rsid w:val="00FC393A"/>
    <w:rsid w:val="00FC3D30"/>
    <w:rsid w:val="00FF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9F"/>
    <w:pPr>
      <w:ind w:left="720"/>
      <w:contextualSpacing/>
    </w:pPr>
  </w:style>
  <w:style w:type="paragraph" w:styleId="a4">
    <w:name w:val="Balloon Text"/>
    <w:basedOn w:val="a"/>
    <w:link w:val="a5"/>
    <w:uiPriority w:val="99"/>
    <w:semiHidden/>
    <w:unhideWhenUsed/>
    <w:rsid w:val="00AA1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6A3"/>
    <w:rPr>
      <w:rFonts w:ascii="Tahoma" w:hAnsi="Tahoma" w:cs="Tahoma"/>
      <w:sz w:val="16"/>
      <w:szCs w:val="16"/>
    </w:rPr>
  </w:style>
  <w:style w:type="paragraph" w:styleId="a6">
    <w:name w:val="header"/>
    <w:basedOn w:val="a"/>
    <w:link w:val="a7"/>
    <w:uiPriority w:val="99"/>
    <w:unhideWhenUsed/>
    <w:rsid w:val="009420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0DE"/>
  </w:style>
  <w:style w:type="paragraph" w:styleId="a8">
    <w:name w:val="footer"/>
    <w:basedOn w:val="a"/>
    <w:link w:val="a9"/>
    <w:uiPriority w:val="99"/>
    <w:unhideWhenUsed/>
    <w:rsid w:val="009420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0DE"/>
  </w:style>
  <w:style w:type="character" w:styleId="aa">
    <w:name w:val="Hyperlink"/>
    <w:basedOn w:val="a0"/>
    <w:uiPriority w:val="99"/>
    <w:unhideWhenUsed/>
    <w:rsid w:val="006C0B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9F"/>
    <w:pPr>
      <w:ind w:left="720"/>
      <w:contextualSpacing/>
    </w:pPr>
  </w:style>
  <w:style w:type="paragraph" w:styleId="a4">
    <w:name w:val="Balloon Text"/>
    <w:basedOn w:val="a"/>
    <w:link w:val="a5"/>
    <w:uiPriority w:val="99"/>
    <w:semiHidden/>
    <w:unhideWhenUsed/>
    <w:rsid w:val="00AA1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6A3"/>
    <w:rPr>
      <w:rFonts w:ascii="Tahoma" w:hAnsi="Tahoma" w:cs="Tahoma"/>
      <w:sz w:val="16"/>
      <w:szCs w:val="16"/>
    </w:rPr>
  </w:style>
  <w:style w:type="paragraph" w:styleId="a6">
    <w:name w:val="header"/>
    <w:basedOn w:val="a"/>
    <w:link w:val="a7"/>
    <w:uiPriority w:val="99"/>
    <w:unhideWhenUsed/>
    <w:rsid w:val="009420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0DE"/>
  </w:style>
  <w:style w:type="paragraph" w:styleId="a8">
    <w:name w:val="footer"/>
    <w:basedOn w:val="a"/>
    <w:link w:val="a9"/>
    <w:uiPriority w:val="99"/>
    <w:unhideWhenUsed/>
    <w:rsid w:val="009420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0DE"/>
  </w:style>
  <w:style w:type="character" w:styleId="aa">
    <w:name w:val="Hyperlink"/>
    <w:basedOn w:val="a0"/>
    <w:uiPriority w:val="99"/>
    <w:unhideWhenUsed/>
    <w:rsid w:val="006C0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91A611F5D14D9F852476139327EEC1B5B31427681CF97F08646B79ED591EED1125AC9C01C817766BCAECC43F0AC3BB0365F2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5BBA-7878-477D-B1CC-6E401B91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Каверина Ульяна Сергеевна</dc:creator>
  <cp:lastModifiedBy>Admin</cp:lastModifiedBy>
  <cp:revision>2</cp:revision>
  <cp:lastPrinted>2020-02-27T11:21:00Z</cp:lastPrinted>
  <dcterms:created xsi:type="dcterms:W3CDTF">2020-06-08T10:52:00Z</dcterms:created>
  <dcterms:modified xsi:type="dcterms:W3CDTF">2020-06-08T10:52:00Z</dcterms:modified>
</cp:coreProperties>
</file>