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E0C" w:rsidRPr="00D37CF8" w:rsidRDefault="005C0BAD" w:rsidP="007C5840">
      <w:pPr>
        <w:spacing w:after="0" w:line="240" w:lineRule="auto"/>
        <w:ind w:firstLine="709"/>
        <w:jc w:val="center"/>
        <w:rPr>
          <w:rFonts w:ascii="Times New Roman" w:hAnsi="Times New Roman" w:cs="Times New Roman"/>
          <w:b/>
          <w:color w:val="000000" w:themeColor="text1"/>
          <w:sz w:val="27"/>
          <w:szCs w:val="27"/>
        </w:rPr>
      </w:pPr>
      <w:bookmarkStart w:id="0" w:name="_GoBack"/>
      <w:bookmarkEnd w:id="0"/>
      <w:r w:rsidRPr="00D37CF8">
        <w:rPr>
          <w:rFonts w:ascii="Times New Roman" w:hAnsi="Times New Roman" w:cs="Times New Roman"/>
          <w:b/>
          <w:color w:val="000000" w:themeColor="text1"/>
          <w:sz w:val="27"/>
          <w:szCs w:val="27"/>
        </w:rPr>
        <w:t xml:space="preserve">Обзор </w:t>
      </w:r>
    </w:p>
    <w:p w:rsidR="005C0BAD" w:rsidRPr="00D37CF8" w:rsidRDefault="005C0BAD" w:rsidP="007C5840">
      <w:pPr>
        <w:spacing w:after="0" w:line="240" w:lineRule="auto"/>
        <w:ind w:firstLine="709"/>
        <w:jc w:val="center"/>
        <w:rPr>
          <w:rFonts w:ascii="Times New Roman" w:hAnsi="Times New Roman" w:cs="Times New Roman"/>
          <w:b/>
          <w:color w:val="000000" w:themeColor="text1"/>
          <w:sz w:val="27"/>
          <w:szCs w:val="27"/>
        </w:rPr>
      </w:pPr>
      <w:r w:rsidRPr="00D37CF8">
        <w:rPr>
          <w:rFonts w:ascii="Times New Roman" w:hAnsi="Times New Roman" w:cs="Times New Roman"/>
          <w:b/>
          <w:color w:val="000000" w:themeColor="text1"/>
          <w:sz w:val="27"/>
          <w:szCs w:val="27"/>
        </w:rPr>
        <w:t xml:space="preserve">правоприменительной практики </w:t>
      </w:r>
    </w:p>
    <w:p w:rsidR="005C0BAD" w:rsidRPr="00D37CF8" w:rsidRDefault="005C0BAD" w:rsidP="007C5840">
      <w:pPr>
        <w:spacing w:after="0" w:line="240" w:lineRule="auto"/>
        <w:ind w:firstLine="709"/>
        <w:jc w:val="center"/>
        <w:rPr>
          <w:rFonts w:ascii="Times New Roman" w:hAnsi="Times New Roman" w:cs="Times New Roman"/>
          <w:b/>
          <w:color w:val="000000" w:themeColor="text1"/>
          <w:sz w:val="27"/>
          <w:szCs w:val="27"/>
        </w:rPr>
      </w:pPr>
      <w:r w:rsidRPr="00D37CF8">
        <w:rPr>
          <w:rFonts w:ascii="Times New Roman" w:hAnsi="Times New Roman" w:cs="Times New Roman"/>
          <w:b/>
          <w:color w:val="000000" w:themeColor="text1"/>
          <w:sz w:val="27"/>
          <w:szCs w:val="27"/>
        </w:rPr>
        <w:t xml:space="preserve">за </w:t>
      </w:r>
      <w:r w:rsidR="007C5840" w:rsidRPr="00D37CF8">
        <w:rPr>
          <w:rFonts w:ascii="Times New Roman" w:hAnsi="Times New Roman" w:cs="Times New Roman"/>
          <w:b/>
          <w:color w:val="000000" w:themeColor="text1"/>
          <w:sz w:val="27"/>
          <w:szCs w:val="27"/>
        </w:rPr>
        <w:t>3</w:t>
      </w:r>
      <w:r w:rsidRPr="00D37CF8">
        <w:rPr>
          <w:rFonts w:ascii="Times New Roman" w:hAnsi="Times New Roman" w:cs="Times New Roman"/>
          <w:b/>
          <w:color w:val="000000" w:themeColor="text1"/>
          <w:sz w:val="27"/>
          <w:szCs w:val="27"/>
        </w:rPr>
        <w:t xml:space="preserve"> квартал 2022 года</w:t>
      </w:r>
      <w:r w:rsidR="00325641" w:rsidRPr="00D37CF8">
        <w:rPr>
          <w:rStyle w:val="a8"/>
          <w:rFonts w:ascii="Times New Roman" w:hAnsi="Times New Roman" w:cs="Times New Roman"/>
          <w:b/>
          <w:color w:val="000000" w:themeColor="text1"/>
          <w:sz w:val="27"/>
          <w:szCs w:val="27"/>
        </w:rPr>
        <w:footnoteReference w:id="1"/>
      </w:r>
    </w:p>
    <w:p w:rsidR="005C0BAD" w:rsidRPr="00D37CF8" w:rsidRDefault="005C0BAD" w:rsidP="007C5840">
      <w:pPr>
        <w:spacing w:after="0" w:line="240" w:lineRule="auto"/>
        <w:ind w:firstLine="709"/>
        <w:jc w:val="center"/>
        <w:rPr>
          <w:rFonts w:ascii="Times New Roman" w:hAnsi="Times New Roman" w:cs="Times New Roman"/>
          <w:color w:val="000000" w:themeColor="text1"/>
          <w:sz w:val="27"/>
          <w:szCs w:val="27"/>
        </w:rPr>
      </w:pPr>
    </w:p>
    <w:p w:rsidR="005C0BAD" w:rsidRPr="00D37CF8" w:rsidRDefault="005C0BAD" w:rsidP="007C5840">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1. Согласно пункту 2</w:t>
      </w:r>
      <w:r w:rsidRPr="00D37CF8">
        <w:rPr>
          <w:rFonts w:ascii="Times New Roman" w:hAnsi="Times New Roman" w:cs="Times New Roman"/>
          <w:color w:val="000000" w:themeColor="text1"/>
          <w:sz w:val="27"/>
          <w:szCs w:val="27"/>
          <w:vertAlign w:val="superscript"/>
        </w:rPr>
        <w:t xml:space="preserve">1  </w:t>
      </w:r>
      <w:r w:rsidRPr="00D37CF8">
        <w:rPr>
          <w:rFonts w:ascii="Times New Roman" w:hAnsi="Times New Roman" w:cs="Times New Roman"/>
          <w:color w:val="000000" w:themeColor="text1"/>
          <w:sz w:val="27"/>
          <w:szCs w:val="27"/>
        </w:rPr>
        <w:t xml:space="preserve">статьи 6 Федерального закона от 25 декабря 2008 г. № 273-ФЗ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противодействии коррупции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w:t>
      </w:r>
      <w:r w:rsidR="00594111">
        <w:rPr>
          <w:rFonts w:ascii="Times New Roman" w:hAnsi="Times New Roman" w:cs="Times New Roman"/>
          <w:color w:val="000000" w:themeColor="text1"/>
          <w:sz w:val="27"/>
          <w:szCs w:val="27"/>
        </w:rPr>
        <w:t>нию причин выявленных нарушений.</w:t>
      </w:r>
    </w:p>
    <w:p w:rsidR="005C0BAD" w:rsidRPr="00D37CF8" w:rsidRDefault="005C0BAD" w:rsidP="007C5840">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В соответствии с пунктом 2</w:t>
      </w:r>
      <w:r w:rsidRPr="00D37CF8">
        <w:rPr>
          <w:rFonts w:ascii="Times New Roman" w:hAnsi="Times New Roman" w:cs="Times New Roman"/>
          <w:color w:val="000000" w:themeColor="text1"/>
          <w:sz w:val="27"/>
          <w:szCs w:val="27"/>
          <w:vertAlign w:val="superscript"/>
        </w:rPr>
        <w:t xml:space="preserve">1 </w:t>
      </w:r>
      <w:r w:rsidRPr="00D37CF8">
        <w:rPr>
          <w:rFonts w:ascii="Times New Roman" w:hAnsi="Times New Roman" w:cs="Times New Roman"/>
          <w:color w:val="000000" w:themeColor="text1"/>
          <w:sz w:val="27"/>
          <w:szCs w:val="27"/>
        </w:rPr>
        <w:t>статьи 4</w:t>
      </w:r>
      <w:r w:rsidRPr="00D37CF8">
        <w:rPr>
          <w:rFonts w:ascii="Times New Roman" w:hAnsi="Times New Roman" w:cs="Times New Roman"/>
          <w:color w:val="000000" w:themeColor="text1"/>
          <w:sz w:val="27"/>
          <w:szCs w:val="27"/>
          <w:vertAlign w:val="superscript"/>
        </w:rPr>
        <w:t xml:space="preserve">1 </w:t>
      </w:r>
      <w:r w:rsidRPr="00D37CF8">
        <w:rPr>
          <w:rFonts w:ascii="Times New Roman" w:hAnsi="Times New Roman" w:cs="Times New Roman"/>
          <w:color w:val="000000" w:themeColor="text1"/>
          <w:sz w:val="27"/>
          <w:szCs w:val="27"/>
        </w:rPr>
        <w:t xml:space="preserve">Закона Республики Коми от 29 сентября 2008 г. № 82-РЗ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противодействии коррупции в Республике Коми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профилактика коррупции осуществляется, в том числе, путем   рассмотрения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C0BAD" w:rsidRPr="00D37CF8" w:rsidRDefault="00205E36" w:rsidP="007C5840">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По итогам 3</w:t>
      </w:r>
      <w:r w:rsidR="005C0BAD" w:rsidRPr="00D37CF8">
        <w:rPr>
          <w:rFonts w:ascii="Times New Roman" w:hAnsi="Times New Roman" w:cs="Times New Roman"/>
          <w:color w:val="000000" w:themeColor="text1"/>
          <w:sz w:val="27"/>
          <w:szCs w:val="27"/>
        </w:rPr>
        <w:t xml:space="preserve"> квартала 2022 </w:t>
      </w:r>
      <w:proofErr w:type="gramStart"/>
      <w:r w:rsidR="005C0BAD" w:rsidRPr="00D37CF8">
        <w:rPr>
          <w:rFonts w:ascii="Times New Roman" w:hAnsi="Times New Roman" w:cs="Times New Roman"/>
          <w:color w:val="000000" w:themeColor="text1"/>
          <w:sz w:val="27"/>
          <w:szCs w:val="27"/>
        </w:rPr>
        <w:t>года</w:t>
      </w:r>
      <w:proofErr w:type="gramEnd"/>
      <w:r w:rsidR="005C0BAD" w:rsidRPr="00D37CF8">
        <w:rPr>
          <w:rFonts w:ascii="Times New Roman" w:hAnsi="Times New Roman" w:cs="Times New Roman"/>
          <w:color w:val="000000" w:themeColor="text1"/>
          <w:sz w:val="27"/>
          <w:szCs w:val="27"/>
        </w:rPr>
        <w:t xml:space="preserve">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 отсутствуют.</w:t>
      </w:r>
    </w:p>
    <w:p w:rsidR="00594111" w:rsidRPr="00D37CF8" w:rsidRDefault="00594111" w:rsidP="00594111">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Также в</w:t>
      </w:r>
      <w:r w:rsidRPr="00D37CF8">
        <w:rPr>
          <w:rFonts w:ascii="Times New Roman" w:hAnsi="Times New Roman" w:cs="Times New Roman"/>
          <w:color w:val="000000" w:themeColor="text1"/>
          <w:sz w:val="27"/>
          <w:szCs w:val="27"/>
        </w:rPr>
        <w:t>о исполнение вышеуказанн</w:t>
      </w:r>
      <w:r>
        <w:rPr>
          <w:rFonts w:ascii="Times New Roman" w:hAnsi="Times New Roman" w:cs="Times New Roman"/>
          <w:color w:val="000000" w:themeColor="text1"/>
          <w:sz w:val="27"/>
          <w:szCs w:val="27"/>
        </w:rPr>
        <w:t>ых</w:t>
      </w:r>
      <w:r w:rsidRPr="00D37CF8">
        <w:rPr>
          <w:rFonts w:ascii="Times New Roman" w:hAnsi="Times New Roman" w:cs="Times New Roman"/>
          <w:color w:val="000000" w:themeColor="text1"/>
          <w:sz w:val="27"/>
          <w:szCs w:val="27"/>
        </w:rPr>
        <w:t xml:space="preserve"> норм в Государственно-правовом управлении в </w:t>
      </w:r>
      <w:r w:rsidRPr="00EC624E">
        <w:rPr>
          <w:rFonts w:ascii="Times New Roman" w:hAnsi="Times New Roman" w:cs="Times New Roman"/>
          <w:color w:val="000000" w:themeColor="text1"/>
          <w:sz w:val="27"/>
          <w:szCs w:val="27"/>
        </w:rPr>
        <w:t>3</w:t>
      </w:r>
      <w:r w:rsidRPr="00D37CF8">
        <w:rPr>
          <w:rFonts w:ascii="Times New Roman" w:hAnsi="Times New Roman" w:cs="Times New Roman"/>
          <w:color w:val="000000" w:themeColor="text1"/>
          <w:sz w:val="27"/>
          <w:szCs w:val="27"/>
        </w:rPr>
        <w:t xml:space="preserve"> квартале 2022 года были рассмотрены приведенные ниже судебные решения.</w:t>
      </w:r>
    </w:p>
    <w:p w:rsidR="005C0BAD" w:rsidRPr="00D37CF8" w:rsidRDefault="005C0BAD" w:rsidP="007C5840">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p>
    <w:p w:rsidR="00F61DE9" w:rsidRPr="00D37CF8" w:rsidRDefault="00362D07" w:rsidP="007C5840">
      <w:pPr>
        <w:autoSpaceDE w:val="0"/>
        <w:autoSpaceDN w:val="0"/>
        <w:adjustRightInd w:val="0"/>
        <w:spacing w:after="0" w:line="240" w:lineRule="auto"/>
        <w:ind w:firstLine="709"/>
        <w:jc w:val="both"/>
        <w:rPr>
          <w:rFonts w:ascii="Times New Roman" w:hAnsi="Times New Roman" w:cs="Times New Roman"/>
          <w:b/>
          <w:bCs/>
          <w:color w:val="000000" w:themeColor="text1"/>
          <w:sz w:val="27"/>
          <w:szCs w:val="27"/>
        </w:rPr>
      </w:pPr>
      <w:r w:rsidRPr="00D37CF8">
        <w:rPr>
          <w:rFonts w:ascii="Times New Roman" w:hAnsi="Times New Roman" w:cs="Times New Roman"/>
          <w:b/>
          <w:color w:val="000000" w:themeColor="text1"/>
          <w:sz w:val="27"/>
          <w:szCs w:val="27"/>
        </w:rPr>
        <w:t xml:space="preserve">1. </w:t>
      </w:r>
      <w:r w:rsidR="002F7AC1" w:rsidRPr="00D37CF8">
        <w:rPr>
          <w:rFonts w:ascii="Times New Roman" w:hAnsi="Times New Roman" w:cs="Times New Roman"/>
          <w:b/>
          <w:color w:val="000000" w:themeColor="text1"/>
          <w:sz w:val="27"/>
          <w:szCs w:val="27"/>
        </w:rPr>
        <w:t xml:space="preserve">Неисполнение обязанности по предоставлению сведений о доходах, расходах, об имуществе и обязательствах имущественного характера является основанием для </w:t>
      </w:r>
      <w:r w:rsidR="00EC624E">
        <w:rPr>
          <w:rFonts w:ascii="Times New Roman" w:hAnsi="Times New Roman" w:cs="Times New Roman"/>
          <w:b/>
          <w:color w:val="000000" w:themeColor="text1"/>
          <w:sz w:val="27"/>
          <w:szCs w:val="27"/>
        </w:rPr>
        <w:t>освобождения от замещаемой должности муниципальной службы</w:t>
      </w:r>
      <w:r w:rsidR="002F7AC1" w:rsidRPr="00D37CF8">
        <w:rPr>
          <w:rFonts w:ascii="Times New Roman" w:hAnsi="Times New Roman" w:cs="Times New Roman"/>
          <w:b/>
          <w:color w:val="000000" w:themeColor="text1"/>
          <w:sz w:val="27"/>
          <w:szCs w:val="27"/>
        </w:rPr>
        <w:t xml:space="preserve"> </w:t>
      </w:r>
      <w:r w:rsidR="00467448" w:rsidRPr="00D37CF8">
        <w:rPr>
          <w:rFonts w:ascii="Times New Roman" w:hAnsi="Times New Roman" w:cs="Times New Roman"/>
          <w:b/>
          <w:color w:val="000000" w:themeColor="text1"/>
          <w:sz w:val="27"/>
          <w:szCs w:val="27"/>
        </w:rPr>
        <w:t xml:space="preserve"> </w:t>
      </w:r>
      <w:r w:rsidR="00955EEC" w:rsidRPr="00D37CF8">
        <w:rPr>
          <w:rFonts w:ascii="Times New Roman" w:hAnsi="Times New Roman" w:cs="Times New Roman"/>
          <w:b/>
          <w:color w:val="000000" w:themeColor="text1"/>
          <w:sz w:val="27"/>
          <w:szCs w:val="27"/>
        </w:rPr>
        <w:t xml:space="preserve"> </w:t>
      </w:r>
      <w:r w:rsidR="00325641" w:rsidRPr="00D37CF8">
        <w:rPr>
          <w:rFonts w:ascii="Times New Roman" w:hAnsi="Times New Roman" w:cs="Times New Roman"/>
          <w:b/>
          <w:color w:val="000000" w:themeColor="text1"/>
          <w:sz w:val="27"/>
          <w:szCs w:val="27"/>
        </w:rPr>
        <w:t>(</w:t>
      </w:r>
      <w:r w:rsidR="002F7AC1" w:rsidRPr="00D37CF8">
        <w:rPr>
          <w:rFonts w:ascii="Times New Roman" w:hAnsi="Times New Roman" w:cs="Times New Roman"/>
          <w:b/>
          <w:color w:val="000000" w:themeColor="text1"/>
          <w:sz w:val="27"/>
          <w:szCs w:val="27"/>
        </w:rPr>
        <w:t>Определение</w:t>
      </w:r>
      <w:r w:rsidR="00325641" w:rsidRPr="00D37CF8">
        <w:rPr>
          <w:rFonts w:ascii="Times New Roman" w:hAnsi="Times New Roman" w:cs="Times New Roman"/>
          <w:b/>
          <w:color w:val="000000" w:themeColor="text1"/>
          <w:sz w:val="27"/>
          <w:szCs w:val="27"/>
        </w:rPr>
        <w:t xml:space="preserve"> </w:t>
      </w:r>
      <w:r w:rsidR="002F7AC1" w:rsidRPr="00D37CF8">
        <w:rPr>
          <w:rFonts w:ascii="Times New Roman" w:hAnsi="Times New Roman" w:cs="Times New Roman"/>
          <w:b/>
          <w:color w:val="000000" w:themeColor="text1"/>
          <w:sz w:val="27"/>
          <w:szCs w:val="27"/>
        </w:rPr>
        <w:t>Четвертого</w:t>
      </w:r>
      <w:r w:rsidR="00325641" w:rsidRPr="00D37CF8">
        <w:rPr>
          <w:rFonts w:ascii="Times New Roman" w:hAnsi="Times New Roman" w:cs="Times New Roman"/>
          <w:b/>
          <w:bCs/>
          <w:color w:val="000000" w:themeColor="text1"/>
          <w:sz w:val="27"/>
          <w:szCs w:val="27"/>
        </w:rPr>
        <w:t xml:space="preserve"> кассационного суда общей юрисдикции о</w:t>
      </w:r>
      <w:r w:rsidR="00031935" w:rsidRPr="00D37CF8">
        <w:rPr>
          <w:rFonts w:ascii="Times New Roman" w:hAnsi="Times New Roman" w:cs="Times New Roman"/>
          <w:b/>
          <w:bCs/>
          <w:color w:val="000000" w:themeColor="text1"/>
          <w:sz w:val="27"/>
          <w:szCs w:val="27"/>
        </w:rPr>
        <w:t xml:space="preserve">т </w:t>
      </w:r>
      <w:r w:rsidR="002F7AC1" w:rsidRPr="00D37CF8">
        <w:rPr>
          <w:rFonts w:ascii="Times New Roman" w:hAnsi="Times New Roman" w:cs="Times New Roman"/>
          <w:b/>
          <w:bCs/>
          <w:color w:val="000000" w:themeColor="text1"/>
          <w:sz w:val="27"/>
          <w:szCs w:val="27"/>
        </w:rPr>
        <w:t>26</w:t>
      </w:r>
      <w:r w:rsidR="00031935" w:rsidRPr="00D37CF8">
        <w:rPr>
          <w:rFonts w:ascii="Times New Roman" w:hAnsi="Times New Roman" w:cs="Times New Roman"/>
          <w:b/>
          <w:bCs/>
          <w:color w:val="000000" w:themeColor="text1"/>
          <w:sz w:val="27"/>
          <w:szCs w:val="27"/>
        </w:rPr>
        <w:t xml:space="preserve"> </w:t>
      </w:r>
      <w:r w:rsidR="002F7AC1" w:rsidRPr="00D37CF8">
        <w:rPr>
          <w:rFonts w:ascii="Times New Roman" w:hAnsi="Times New Roman" w:cs="Times New Roman"/>
          <w:b/>
          <w:bCs/>
          <w:color w:val="000000" w:themeColor="text1"/>
          <w:sz w:val="27"/>
          <w:szCs w:val="27"/>
        </w:rPr>
        <w:t>июля</w:t>
      </w:r>
      <w:r w:rsidR="00031935" w:rsidRPr="00D37CF8">
        <w:rPr>
          <w:rFonts w:ascii="Times New Roman" w:hAnsi="Times New Roman" w:cs="Times New Roman"/>
          <w:b/>
          <w:bCs/>
          <w:color w:val="000000" w:themeColor="text1"/>
          <w:sz w:val="27"/>
          <w:szCs w:val="27"/>
        </w:rPr>
        <w:t xml:space="preserve"> 2022 г.</w:t>
      </w:r>
      <w:r w:rsidR="00433A61" w:rsidRPr="00D37CF8">
        <w:rPr>
          <w:rFonts w:ascii="Times New Roman" w:hAnsi="Times New Roman" w:cs="Times New Roman"/>
          <w:b/>
          <w:bCs/>
          <w:color w:val="000000" w:themeColor="text1"/>
          <w:sz w:val="27"/>
          <w:szCs w:val="27"/>
        </w:rPr>
        <w:t xml:space="preserve">, дело </w:t>
      </w:r>
      <w:r w:rsidR="00031935" w:rsidRPr="00D37CF8">
        <w:rPr>
          <w:rFonts w:ascii="Times New Roman" w:hAnsi="Times New Roman" w:cs="Times New Roman"/>
          <w:b/>
          <w:bCs/>
          <w:color w:val="000000" w:themeColor="text1"/>
          <w:sz w:val="27"/>
          <w:szCs w:val="27"/>
        </w:rPr>
        <w:t>№</w:t>
      </w:r>
      <w:r w:rsidR="00F61DE9" w:rsidRPr="00D37CF8">
        <w:rPr>
          <w:rFonts w:ascii="Times New Roman" w:hAnsi="Times New Roman" w:cs="Times New Roman"/>
          <w:b/>
          <w:bCs/>
          <w:color w:val="000000" w:themeColor="text1"/>
          <w:sz w:val="27"/>
          <w:szCs w:val="27"/>
        </w:rPr>
        <w:t xml:space="preserve"> </w:t>
      </w:r>
      <w:r w:rsidR="002F7AC1" w:rsidRPr="00D37CF8">
        <w:rPr>
          <w:rFonts w:ascii="Times New Roman" w:hAnsi="Times New Roman" w:cs="Times New Roman"/>
          <w:b/>
          <w:bCs/>
          <w:sz w:val="27"/>
          <w:szCs w:val="27"/>
        </w:rPr>
        <w:t>88-23634/2022</w:t>
      </w:r>
      <w:r w:rsidR="00325641" w:rsidRPr="00D37CF8">
        <w:rPr>
          <w:rFonts w:ascii="Times New Roman" w:hAnsi="Times New Roman" w:cs="Times New Roman"/>
          <w:b/>
          <w:bCs/>
          <w:color w:val="000000" w:themeColor="text1"/>
          <w:sz w:val="27"/>
          <w:szCs w:val="27"/>
        </w:rPr>
        <w:t>)</w:t>
      </w:r>
      <w:r w:rsidR="007A3F98" w:rsidRPr="00D37CF8">
        <w:rPr>
          <w:rFonts w:ascii="Times New Roman" w:hAnsi="Times New Roman" w:cs="Times New Roman"/>
          <w:b/>
          <w:bCs/>
          <w:color w:val="000000" w:themeColor="text1"/>
          <w:sz w:val="27"/>
          <w:szCs w:val="27"/>
        </w:rPr>
        <w:t>.</w:t>
      </w:r>
      <w:r w:rsidR="007A3F98" w:rsidRPr="00D37CF8">
        <w:rPr>
          <w:rStyle w:val="a8"/>
          <w:rFonts w:ascii="Times New Roman" w:hAnsi="Times New Roman" w:cs="Times New Roman"/>
          <w:b/>
          <w:bCs/>
          <w:color w:val="000000" w:themeColor="text1"/>
          <w:sz w:val="27"/>
          <w:szCs w:val="27"/>
        </w:rPr>
        <w:footnoteReference w:id="2"/>
      </w:r>
    </w:p>
    <w:p w:rsidR="00F61DE9" w:rsidRPr="00D37CF8" w:rsidRDefault="00F61DE9" w:rsidP="007C5840">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p>
    <w:p w:rsidR="00D4668A" w:rsidRPr="00D37CF8" w:rsidRDefault="00205E36" w:rsidP="007C5840">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А.</w:t>
      </w:r>
      <w:r w:rsidR="00D4668A" w:rsidRPr="00D37CF8">
        <w:rPr>
          <w:rFonts w:ascii="Times New Roman" w:hAnsi="Times New Roman" w:cs="Times New Roman"/>
          <w:sz w:val="27"/>
          <w:szCs w:val="27"/>
        </w:rPr>
        <w:t xml:space="preserve"> обратился в суд с иском к администрации муниципального образования </w:t>
      </w:r>
      <w:r w:rsidR="009F7D4C">
        <w:rPr>
          <w:rFonts w:ascii="Times New Roman" w:hAnsi="Times New Roman" w:cs="Times New Roman"/>
          <w:sz w:val="27"/>
          <w:szCs w:val="27"/>
        </w:rPr>
        <w:t>«</w:t>
      </w:r>
      <w:r w:rsidR="00D4668A"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00D4668A" w:rsidRPr="00D37CF8">
        <w:rPr>
          <w:rFonts w:ascii="Times New Roman" w:hAnsi="Times New Roman" w:cs="Times New Roman"/>
          <w:sz w:val="27"/>
          <w:szCs w:val="27"/>
        </w:rPr>
        <w:t xml:space="preserve"> Астраханской области, в котором, с учетом уточнения исковых требований, просил признать незаконным и отменить распоряжение администрации МО </w:t>
      </w:r>
      <w:r w:rsidR="009F7D4C">
        <w:rPr>
          <w:rFonts w:ascii="Times New Roman" w:hAnsi="Times New Roman" w:cs="Times New Roman"/>
          <w:sz w:val="27"/>
          <w:szCs w:val="27"/>
        </w:rPr>
        <w:t>«</w:t>
      </w:r>
      <w:r w:rsidR="00D4668A"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00AD1337" w:rsidRPr="00D37CF8">
        <w:rPr>
          <w:rFonts w:ascii="Times New Roman" w:hAnsi="Times New Roman" w:cs="Times New Roman"/>
          <w:sz w:val="27"/>
          <w:szCs w:val="27"/>
        </w:rPr>
        <w:t xml:space="preserve"> от 13 августа 2021</w:t>
      </w:r>
      <w:r w:rsidR="00897940" w:rsidRPr="00897940">
        <w:rPr>
          <w:rFonts w:ascii="Times New Roman" w:hAnsi="Times New Roman" w:cs="Times New Roman"/>
          <w:sz w:val="27"/>
          <w:szCs w:val="27"/>
        </w:rPr>
        <w:t xml:space="preserve"> </w:t>
      </w:r>
      <w:r w:rsidR="00D81104">
        <w:rPr>
          <w:rFonts w:ascii="Times New Roman" w:hAnsi="Times New Roman" w:cs="Times New Roman"/>
          <w:sz w:val="27"/>
          <w:szCs w:val="27"/>
        </w:rPr>
        <w:t xml:space="preserve">г. </w:t>
      </w:r>
      <w:r w:rsidR="009F7D4C">
        <w:rPr>
          <w:rFonts w:ascii="Times New Roman" w:hAnsi="Times New Roman" w:cs="Times New Roman"/>
          <w:sz w:val="27"/>
          <w:szCs w:val="27"/>
        </w:rPr>
        <w:t>«</w:t>
      </w:r>
      <w:r w:rsidR="00D4668A" w:rsidRPr="00D37CF8">
        <w:rPr>
          <w:rFonts w:ascii="Times New Roman" w:hAnsi="Times New Roman" w:cs="Times New Roman"/>
          <w:sz w:val="27"/>
          <w:szCs w:val="27"/>
        </w:rPr>
        <w:t>Об освобождении от замещаемой должности муниципальной службы в связи с утратой доверия</w:t>
      </w:r>
      <w:r w:rsidR="009F7D4C">
        <w:rPr>
          <w:rFonts w:ascii="Times New Roman" w:hAnsi="Times New Roman" w:cs="Times New Roman"/>
          <w:sz w:val="27"/>
          <w:szCs w:val="27"/>
        </w:rPr>
        <w:t>»</w:t>
      </w:r>
      <w:r w:rsidR="00D4668A" w:rsidRPr="00D37CF8">
        <w:rPr>
          <w:rFonts w:ascii="Times New Roman" w:hAnsi="Times New Roman" w:cs="Times New Roman"/>
          <w:sz w:val="27"/>
          <w:szCs w:val="27"/>
        </w:rPr>
        <w:t xml:space="preserve">, восстановить его в должности муниципальной службы начальника отдела по правовому обеспечению и земельным вопросам администрации МО </w:t>
      </w:r>
      <w:r w:rsidR="009F7D4C">
        <w:rPr>
          <w:rFonts w:ascii="Times New Roman" w:hAnsi="Times New Roman" w:cs="Times New Roman"/>
          <w:sz w:val="27"/>
          <w:szCs w:val="27"/>
        </w:rPr>
        <w:t>«</w:t>
      </w:r>
      <w:r w:rsidR="00D4668A"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00D4668A" w:rsidRPr="00D37CF8">
        <w:rPr>
          <w:rFonts w:ascii="Times New Roman" w:hAnsi="Times New Roman" w:cs="Times New Roman"/>
          <w:sz w:val="27"/>
          <w:szCs w:val="27"/>
        </w:rPr>
        <w:t xml:space="preserve">, взыскать с администрации МО </w:t>
      </w:r>
      <w:r w:rsidR="009F7D4C">
        <w:rPr>
          <w:rFonts w:ascii="Times New Roman" w:hAnsi="Times New Roman" w:cs="Times New Roman"/>
          <w:sz w:val="27"/>
          <w:szCs w:val="27"/>
        </w:rPr>
        <w:t>«</w:t>
      </w:r>
      <w:r w:rsidR="00D4668A"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00D4668A" w:rsidRPr="00D37CF8">
        <w:rPr>
          <w:rFonts w:ascii="Times New Roman" w:hAnsi="Times New Roman" w:cs="Times New Roman"/>
          <w:sz w:val="27"/>
          <w:szCs w:val="27"/>
        </w:rPr>
        <w:t xml:space="preserve"> в его пользу средний заработок за время вынужденного прогула, начиная с 13 августа 2021 года по дату вынесения судом решения, а также компенсацию морального вреда.</w:t>
      </w:r>
    </w:p>
    <w:p w:rsidR="00D81104" w:rsidRPr="00D81104" w:rsidRDefault="00D81104" w:rsidP="00D81104">
      <w:pPr>
        <w:pStyle w:val="msoclass20"/>
        <w:shd w:val="clear" w:color="auto" w:fill="FAFAFA"/>
        <w:spacing w:before="0" w:beforeAutospacing="0" w:after="0" w:afterAutospacing="0"/>
        <w:ind w:firstLine="720"/>
        <w:jc w:val="both"/>
        <w:rPr>
          <w:rFonts w:eastAsiaTheme="minorHAnsi"/>
          <w:sz w:val="27"/>
          <w:szCs w:val="27"/>
          <w:lang w:eastAsia="en-US"/>
        </w:rPr>
      </w:pPr>
      <w:r w:rsidRPr="00D81104">
        <w:rPr>
          <w:rFonts w:eastAsiaTheme="minorHAnsi"/>
          <w:sz w:val="27"/>
          <w:szCs w:val="27"/>
          <w:lang w:eastAsia="en-US"/>
        </w:rPr>
        <w:t>Решением Красноярского районного суда Астраханской области от 12 ноября 2021 года в удовлетворении исковых требований </w:t>
      </w:r>
      <w:r>
        <w:rPr>
          <w:rFonts w:eastAsiaTheme="minorHAnsi"/>
          <w:sz w:val="27"/>
          <w:szCs w:val="27"/>
          <w:lang w:eastAsia="en-US"/>
        </w:rPr>
        <w:t>А.</w:t>
      </w:r>
      <w:r w:rsidRPr="00D81104">
        <w:rPr>
          <w:rFonts w:eastAsiaTheme="minorHAnsi"/>
          <w:sz w:val="27"/>
          <w:szCs w:val="27"/>
          <w:lang w:eastAsia="en-US"/>
        </w:rPr>
        <w:t> отказано.</w:t>
      </w:r>
    </w:p>
    <w:p w:rsidR="00D81104" w:rsidRPr="00D81104" w:rsidRDefault="00D81104" w:rsidP="00D81104">
      <w:pPr>
        <w:pStyle w:val="msoclass100"/>
        <w:shd w:val="clear" w:color="auto" w:fill="FAFAFA"/>
        <w:spacing w:before="0" w:beforeAutospacing="0" w:after="0" w:afterAutospacing="0"/>
        <w:ind w:firstLine="720"/>
        <w:jc w:val="both"/>
        <w:rPr>
          <w:rFonts w:eastAsiaTheme="minorHAnsi"/>
          <w:sz w:val="27"/>
          <w:szCs w:val="27"/>
          <w:lang w:eastAsia="en-US"/>
        </w:rPr>
      </w:pPr>
      <w:r w:rsidRPr="00D81104">
        <w:rPr>
          <w:rFonts w:eastAsiaTheme="minorHAnsi"/>
          <w:sz w:val="27"/>
          <w:szCs w:val="27"/>
          <w:lang w:eastAsia="en-US"/>
        </w:rPr>
        <w:t>Апелляционным определением судебной коллегии по гражданским делам Астраханского областного суда от 24 февраля 2022 года решение Красноярского районного суда Астраханской области от 12 ноября 2021 года оставлено без изменения.</w:t>
      </w:r>
    </w:p>
    <w:p w:rsidR="00D4668A" w:rsidRPr="00D37CF8" w:rsidRDefault="00897940" w:rsidP="007C5840">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В процессе рассмотрения дела</w:t>
      </w:r>
      <w:r w:rsidR="00D4668A" w:rsidRPr="00D37CF8">
        <w:rPr>
          <w:rFonts w:ascii="Times New Roman" w:hAnsi="Times New Roman" w:cs="Times New Roman"/>
          <w:sz w:val="27"/>
          <w:szCs w:val="27"/>
        </w:rPr>
        <w:t xml:space="preserve"> установлено и усматривается из материалов дела, что </w:t>
      </w:r>
      <w:r w:rsidR="00205E36">
        <w:rPr>
          <w:rFonts w:ascii="Times New Roman" w:hAnsi="Times New Roman" w:cs="Times New Roman"/>
          <w:sz w:val="27"/>
          <w:szCs w:val="27"/>
        </w:rPr>
        <w:t>А.</w:t>
      </w:r>
      <w:r w:rsidR="00D4668A" w:rsidRPr="00D37CF8">
        <w:rPr>
          <w:rFonts w:ascii="Times New Roman" w:hAnsi="Times New Roman" w:cs="Times New Roman"/>
          <w:sz w:val="27"/>
          <w:szCs w:val="27"/>
        </w:rPr>
        <w:t xml:space="preserve"> с 1 декабря 2003 года проходил муниципальную службу в администрации МО </w:t>
      </w:r>
      <w:r w:rsidR="009F7D4C">
        <w:rPr>
          <w:rFonts w:ascii="Times New Roman" w:hAnsi="Times New Roman" w:cs="Times New Roman"/>
          <w:sz w:val="27"/>
          <w:szCs w:val="27"/>
        </w:rPr>
        <w:t>«</w:t>
      </w:r>
      <w:r w:rsidR="00D4668A"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00D4668A" w:rsidRPr="00D37CF8">
        <w:rPr>
          <w:rFonts w:ascii="Times New Roman" w:hAnsi="Times New Roman" w:cs="Times New Roman"/>
          <w:sz w:val="27"/>
          <w:szCs w:val="27"/>
        </w:rPr>
        <w:t>.</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Муниципальный служащий обязан представлять в установленном порядке предусмотренные законодательством Российской Федерации сведения о доходах, расходах, об имуществе и обязательствах имущественного характера муниципального служащего, а также его супруги (супруга) и несовершеннолетних дете</w:t>
      </w:r>
      <w:r w:rsidR="00F820E8" w:rsidRPr="00D37CF8">
        <w:rPr>
          <w:rFonts w:ascii="Times New Roman" w:hAnsi="Times New Roman" w:cs="Times New Roman"/>
          <w:sz w:val="27"/>
          <w:szCs w:val="27"/>
        </w:rPr>
        <w:t>й</w:t>
      </w:r>
      <w:r w:rsidRPr="00D37CF8">
        <w:rPr>
          <w:rFonts w:ascii="Times New Roman" w:hAnsi="Times New Roman" w:cs="Times New Roman"/>
          <w:sz w:val="27"/>
          <w:szCs w:val="27"/>
        </w:rPr>
        <w:t>.</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11 июня 2021 года начальник отдела по правовым, кадровым вопросам и противодействию коррупции администрации МО </w:t>
      </w:r>
      <w:r w:rsidR="009F7D4C">
        <w:rPr>
          <w:rFonts w:ascii="Times New Roman" w:hAnsi="Times New Roman" w:cs="Times New Roman"/>
          <w:sz w:val="27"/>
          <w:szCs w:val="27"/>
        </w:rPr>
        <w:t>«</w:t>
      </w:r>
      <w:r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обратилась к главе </w:t>
      </w:r>
      <w:r w:rsidR="00897940">
        <w:rPr>
          <w:rFonts w:ascii="Times New Roman" w:hAnsi="Times New Roman" w:cs="Times New Roman"/>
          <w:sz w:val="27"/>
          <w:szCs w:val="27"/>
        </w:rPr>
        <w:t xml:space="preserve">администрации </w:t>
      </w:r>
      <w:r w:rsidRPr="00D37CF8">
        <w:rPr>
          <w:rFonts w:ascii="Times New Roman" w:hAnsi="Times New Roman" w:cs="Times New Roman"/>
          <w:sz w:val="27"/>
          <w:szCs w:val="27"/>
        </w:rPr>
        <w:t xml:space="preserve">с докладной запиской, указав на то, что по результатам проведенного отделом анализа справок о доходах, расходах, об имуществе и обязательствах имущественного характера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его супруги и несовершеннолетних детей, представленных муниципальным служащим </w:t>
      </w:r>
      <w:r w:rsidR="00205E36">
        <w:rPr>
          <w:rFonts w:ascii="Times New Roman" w:hAnsi="Times New Roman" w:cs="Times New Roman"/>
          <w:sz w:val="27"/>
          <w:szCs w:val="27"/>
        </w:rPr>
        <w:t>А.</w:t>
      </w:r>
      <w:r w:rsidRPr="00D37CF8">
        <w:rPr>
          <w:rFonts w:ascii="Times New Roman" w:hAnsi="Times New Roman" w:cs="Times New Roman"/>
          <w:sz w:val="27"/>
          <w:szCs w:val="27"/>
        </w:rPr>
        <w:t>, имеются основания полагать о наличии недостоверности или неполноты данных сведений.</w:t>
      </w:r>
    </w:p>
    <w:p w:rsidR="00D4668A" w:rsidRPr="00D37CF8" w:rsidRDefault="00C324CB"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На</w:t>
      </w:r>
      <w:r w:rsidR="00D4668A" w:rsidRPr="00D37CF8">
        <w:rPr>
          <w:rFonts w:ascii="Times New Roman" w:hAnsi="Times New Roman" w:cs="Times New Roman"/>
          <w:sz w:val="27"/>
          <w:szCs w:val="27"/>
        </w:rPr>
        <w:t xml:space="preserve"> основании указанной докладной записки глава администрации МО </w:t>
      </w:r>
      <w:r w:rsidR="009F7D4C">
        <w:rPr>
          <w:rFonts w:ascii="Times New Roman" w:hAnsi="Times New Roman" w:cs="Times New Roman"/>
          <w:sz w:val="27"/>
          <w:szCs w:val="27"/>
        </w:rPr>
        <w:t>«</w:t>
      </w:r>
      <w:r w:rsidR="00D4668A"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00D4668A" w:rsidRPr="00D37CF8">
        <w:rPr>
          <w:rFonts w:ascii="Times New Roman" w:hAnsi="Times New Roman" w:cs="Times New Roman"/>
          <w:sz w:val="27"/>
          <w:szCs w:val="27"/>
        </w:rPr>
        <w:t xml:space="preserve"> поручил отделу по правовым, кадровым вопросам и противодействию коррупции провести в отношении </w:t>
      </w:r>
      <w:r w:rsidR="00205E36">
        <w:rPr>
          <w:rFonts w:ascii="Times New Roman" w:hAnsi="Times New Roman" w:cs="Times New Roman"/>
          <w:sz w:val="27"/>
          <w:szCs w:val="27"/>
        </w:rPr>
        <w:t>А.</w:t>
      </w:r>
      <w:r w:rsidR="00D4668A" w:rsidRPr="00D37CF8">
        <w:rPr>
          <w:rFonts w:ascii="Times New Roman" w:hAnsi="Times New Roman" w:cs="Times New Roman"/>
          <w:sz w:val="27"/>
          <w:szCs w:val="27"/>
        </w:rPr>
        <w:t xml:space="preserve"> проверку достоверности и полноты сведений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и несовершеннолетних детей за отчетный период и за два года, предшествующих отчетному периоду.</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О назначении указанной проверки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был уведомлен 17 июня 2021 года.</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Письмами отдела по правовым, кадровым вопросам и противодействию коррупции администрации МО </w:t>
      </w:r>
      <w:r w:rsidR="009F7D4C">
        <w:rPr>
          <w:rFonts w:ascii="Times New Roman" w:hAnsi="Times New Roman" w:cs="Times New Roman"/>
          <w:sz w:val="27"/>
          <w:szCs w:val="27"/>
        </w:rPr>
        <w:t>«</w:t>
      </w:r>
      <w:r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от 21 июля 2021 года</w:t>
      </w:r>
      <w:r w:rsidR="006F6714" w:rsidRPr="00D37CF8">
        <w:rPr>
          <w:rFonts w:ascii="Times New Roman" w:hAnsi="Times New Roman" w:cs="Times New Roman"/>
          <w:sz w:val="27"/>
          <w:szCs w:val="27"/>
        </w:rPr>
        <w:t xml:space="preserve"> и от 27 июля 2021 года от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затребованы письменные объяснения по обстоятельствам отражения им недостоверных и неполных сведений.</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Объяснения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даны 22 июля 2021 года и 2 августа 2021 года.</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В ходе проведения проверки отделом была затребована информация от УФНС по Астраханской области, ФГБУ </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Федеральная кадастровая палата </w:t>
      </w:r>
      <w:r w:rsidRPr="00D37CF8">
        <w:rPr>
          <w:rFonts w:ascii="Times New Roman" w:hAnsi="Times New Roman" w:cs="Times New Roman"/>
          <w:sz w:val="27"/>
          <w:szCs w:val="27"/>
        </w:rPr>
        <w:lastRenderedPageBreak/>
        <w:t>Федеральной службы государственной регистрации, кадастра и картографии по Астраханской области</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Министерства социального развития и труда по Астраханской области, ПАО Сбербанк, АО </w:t>
      </w:r>
      <w:r w:rsidR="009F7D4C">
        <w:rPr>
          <w:rFonts w:ascii="Times New Roman" w:hAnsi="Times New Roman" w:cs="Times New Roman"/>
          <w:sz w:val="27"/>
          <w:szCs w:val="27"/>
        </w:rPr>
        <w:t>«</w:t>
      </w:r>
      <w:proofErr w:type="spellStart"/>
      <w:r w:rsidRPr="00D37CF8">
        <w:rPr>
          <w:rFonts w:ascii="Times New Roman" w:hAnsi="Times New Roman" w:cs="Times New Roman"/>
          <w:sz w:val="27"/>
          <w:szCs w:val="27"/>
        </w:rPr>
        <w:t>Россельхозбанк</w:t>
      </w:r>
      <w:proofErr w:type="spellEnd"/>
      <w:r w:rsidR="009F7D4C">
        <w:rPr>
          <w:rFonts w:ascii="Times New Roman" w:hAnsi="Times New Roman" w:cs="Times New Roman"/>
          <w:sz w:val="27"/>
          <w:szCs w:val="27"/>
        </w:rPr>
        <w:t>»</w:t>
      </w:r>
      <w:r w:rsidRPr="00D37CF8">
        <w:rPr>
          <w:rFonts w:ascii="Times New Roman" w:hAnsi="Times New Roman" w:cs="Times New Roman"/>
          <w:sz w:val="27"/>
          <w:szCs w:val="27"/>
        </w:rPr>
        <w:t xml:space="preserve">, ПАО </w:t>
      </w:r>
      <w:r w:rsidR="009F7D4C">
        <w:rPr>
          <w:rFonts w:ascii="Times New Roman" w:hAnsi="Times New Roman" w:cs="Times New Roman"/>
          <w:sz w:val="27"/>
          <w:szCs w:val="27"/>
        </w:rPr>
        <w:t>«</w:t>
      </w:r>
      <w:r w:rsidRPr="00D37CF8">
        <w:rPr>
          <w:rFonts w:ascii="Times New Roman" w:hAnsi="Times New Roman" w:cs="Times New Roman"/>
          <w:sz w:val="27"/>
          <w:szCs w:val="27"/>
        </w:rPr>
        <w:t>Росбанк</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а также объяснения от бывшей супруги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w:t>
      </w:r>
      <w:r w:rsidR="006F6714" w:rsidRPr="00D37CF8">
        <w:rPr>
          <w:rFonts w:ascii="Times New Roman" w:hAnsi="Times New Roman" w:cs="Times New Roman"/>
          <w:sz w:val="27"/>
          <w:szCs w:val="27"/>
        </w:rPr>
        <w:t>–</w:t>
      </w:r>
      <w:r w:rsidRPr="00D37CF8">
        <w:rPr>
          <w:rFonts w:ascii="Times New Roman" w:hAnsi="Times New Roman" w:cs="Times New Roman"/>
          <w:sz w:val="27"/>
          <w:szCs w:val="27"/>
        </w:rPr>
        <w:t xml:space="preserve"> </w:t>
      </w:r>
      <w:r w:rsidR="00205E36">
        <w:rPr>
          <w:rFonts w:ascii="Times New Roman" w:hAnsi="Times New Roman" w:cs="Times New Roman"/>
          <w:sz w:val="27"/>
          <w:szCs w:val="27"/>
        </w:rPr>
        <w:t>А2</w:t>
      </w:r>
      <w:r w:rsidRPr="00D37CF8">
        <w:rPr>
          <w:rFonts w:ascii="Times New Roman" w:hAnsi="Times New Roman" w:cs="Times New Roman"/>
          <w:sz w:val="27"/>
          <w:szCs w:val="27"/>
        </w:rPr>
        <w:t>.</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Письмом администрации МО </w:t>
      </w:r>
      <w:r w:rsidR="009F7D4C">
        <w:rPr>
          <w:rFonts w:ascii="Times New Roman" w:hAnsi="Times New Roman" w:cs="Times New Roman"/>
          <w:sz w:val="27"/>
          <w:szCs w:val="27"/>
        </w:rPr>
        <w:t>«</w:t>
      </w:r>
      <w:r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от 3 августа 2021 года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уведомлен об окончании проверки и представлении составленного по результатам проверки доклада.</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В рамках проведенной проверки установлено, что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в разделе 1 </w:t>
      </w:r>
      <w:r w:rsidR="009F7D4C">
        <w:rPr>
          <w:rFonts w:ascii="Times New Roman" w:hAnsi="Times New Roman" w:cs="Times New Roman"/>
          <w:sz w:val="27"/>
          <w:szCs w:val="27"/>
        </w:rPr>
        <w:t>«</w:t>
      </w:r>
      <w:r w:rsidRPr="00D37CF8">
        <w:rPr>
          <w:rFonts w:ascii="Times New Roman" w:hAnsi="Times New Roman" w:cs="Times New Roman"/>
          <w:sz w:val="27"/>
          <w:szCs w:val="27"/>
        </w:rPr>
        <w:t>Сведения о доходах</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в справках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за 2018 и 2019 года в строке 6 </w:t>
      </w:r>
      <w:r w:rsidR="009F7D4C">
        <w:rPr>
          <w:rFonts w:ascii="Times New Roman" w:hAnsi="Times New Roman" w:cs="Times New Roman"/>
          <w:sz w:val="27"/>
          <w:szCs w:val="27"/>
        </w:rPr>
        <w:t>«</w:t>
      </w:r>
      <w:r w:rsidRPr="00D37CF8">
        <w:rPr>
          <w:rFonts w:ascii="Times New Roman" w:hAnsi="Times New Roman" w:cs="Times New Roman"/>
          <w:sz w:val="27"/>
          <w:szCs w:val="27"/>
        </w:rPr>
        <w:t>Иные доходы</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не </w:t>
      </w:r>
      <w:r w:rsidR="006F6714" w:rsidRPr="00D37CF8">
        <w:rPr>
          <w:rFonts w:ascii="Times New Roman" w:hAnsi="Times New Roman" w:cs="Times New Roman"/>
          <w:sz w:val="27"/>
          <w:szCs w:val="27"/>
        </w:rPr>
        <w:t>отразил</w:t>
      </w:r>
      <w:r w:rsidRPr="00D37CF8">
        <w:rPr>
          <w:rFonts w:ascii="Times New Roman" w:hAnsi="Times New Roman" w:cs="Times New Roman"/>
          <w:sz w:val="27"/>
          <w:szCs w:val="27"/>
        </w:rPr>
        <w:t xml:space="preserve"> доход, полученный от ГУ Астраханское РО Фонд социального страхования Российской Федерации; в справке, представленной на супругу </w:t>
      </w:r>
      <w:r w:rsidR="00205E36">
        <w:rPr>
          <w:rFonts w:ascii="Times New Roman" w:hAnsi="Times New Roman" w:cs="Times New Roman"/>
          <w:sz w:val="27"/>
          <w:szCs w:val="27"/>
        </w:rPr>
        <w:t>А</w:t>
      </w:r>
      <w:r w:rsidRPr="00D37CF8">
        <w:rPr>
          <w:rFonts w:ascii="Times New Roman" w:hAnsi="Times New Roman" w:cs="Times New Roman"/>
          <w:sz w:val="27"/>
          <w:szCs w:val="27"/>
        </w:rPr>
        <w:t>2</w:t>
      </w:r>
      <w:r w:rsidR="00205E36">
        <w:rPr>
          <w:rFonts w:ascii="Times New Roman" w:hAnsi="Times New Roman" w:cs="Times New Roman"/>
          <w:sz w:val="27"/>
          <w:szCs w:val="27"/>
        </w:rPr>
        <w:t>.</w:t>
      </w:r>
      <w:r w:rsidRPr="00D37CF8">
        <w:rPr>
          <w:rFonts w:ascii="Times New Roman" w:hAnsi="Times New Roman" w:cs="Times New Roman"/>
          <w:sz w:val="27"/>
          <w:szCs w:val="27"/>
        </w:rPr>
        <w:t xml:space="preserve"> за 2019 год, в строке 6 </w:t>
      </w:r>
      <w:r w:rsidR="009F7D4C">
        <w:rPr>
          <w:rFonts w:ascii="Times New Roman" w:hAnsi="Times New Roman" w:cs="Times New Roman"/>
          <w:sz w:val="27"/>
          <w:szCs w:val="27"/>
        </w:rPr>
        <w:t>«</w:t>
      </w:r>
      <w:r w:rsidRPr="00D37CF8">
        <w:rPr>
          <w:rFonts w:ascii="Times New Roman" w:hAnsi="Times New Roman" w:cs="Times New Roman"/>
          <w:sz w:val="27"/>
          <w:szCs w:val="27"/>
        </w:rPr>
        <w:t>Иные доходы</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раздела 1 </w:t>
      </w:r>
      <w:r w:rsidR="009F7D4C">
        <w:rPr>
          <w:rFonts w:ascii="Times New Roman" w:hAnsi="Times New Roman" w:cs="Times New Roman"/>
          <w:sz w:val="27"/>
          <w:szCs w:val="27"/>
        </w:rPr>
        <w:t>«</w:t>
      </w:r>
      <w:r w:rsidRPr="00D37CF8">
        <w:rPr>
          <w:rFonts w:ascii="Times New Roman" w:hAnsi="Times New Roman" w:cs="Times New Roman"/>
          <w:sz w:val="27"/>
          <w:szCs w:val="27"/>
        </w:rPr>
        <w:t>Сведения о доходах</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не отражен доход, полученный от ГУ Астраханское РО Фонд социального страхования Р</w:t>
      </w:r>
      <w:r w:rsidR="00897940">
        <w:rPr>
          <w:rFonts w:ascii="Times New Roman" w:hAnsi="Times New Roman" w:cs="Times New Roman"/>
          <w:sz w:val="27"/>
          <w:szCs w:val="27"/>
        </w:rPr>
        <w:t xml:space="preserve">оссийской </w:t>
      </w:r>
      <w:r w:rsidRPr="00D37CF8">
        <w:rPr>
          <w:rFonts w:ascii="Times New Roman" w:hAnsi="Times New Roman" w:cs="Times New Roman"/>
          <w:sz w:val="27"/>
          <w:szCs w:val="27"/>
        </w:rPr>
        <w:t>Ф</w:t>
      </w:r>
      <w:r w:rsidR="00897940">
        <w:rPr>
          <w:rFonts w:ascii="Times New Roman" w:hAnsi="Times New Roman" w:cs="Times New Roman"/>
          <w:sz w:val="27"/>
          <w:szCs w:val="27"/>
        </w:rPr>
        <w:t>едерации</w:t>
      </w:r>
      <w:r w:rsidRPr="00D37CF8">
        <w:rPr>
          <w:rFonts w:ascii="Times New Roman" w:hAnsi="Times New Roman" w:cs="Times New Roman"/>
          <w:sz w:val="27"/>
          <w:szCs w:val="27"/>
        </w:rPr>
        <w:t>.</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Указанные обстоятельства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в ходе проведения проверки и рассмотрения дела в суде опровергнуты не были.</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Не указание данных сведений свидетельствует о представлении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недостоверных сведений о своих доходах и доходах его супруги </w:t>
      </w:r>
      <w:r w:rsidR="00205E36">
        <w:rPr>
          <w:rFonts w:ascii="Times New Roman" w:hAnsi="Times New Roman" w:cs="Times New Roman"/>
          <w:sz w:val="27"/>
          <w:szCs w:val="27"/>
        </w:rPr>
        <w:t>А</w:t>
      </w:r>
      <w:r w:rsidRPr="00D37CF8">
        <w:rPr>
          <w:rFonts w:ascii="Times New Roman" w:hAnsi="Times New Roman" w:cs="Times New Roman"/>
          <w:sz w:val="27"/>
          <w:szCs w:val="27"/>
        </w:rPr>
        <w:t>2.</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Также установлено, что на основании договора купли-продажи от 31 августа 2009 года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2 и их несовершеннолетним детям </w:t>
      </w:r>
      <w:r w:rsidR="00205E36">
        <w:rPr>
          <w:rFonts w:ascii="Times New Roman" w:hAnsi="Times New Roman" w:cs="Times New Roman"/>
          <w:sz w:val="27"/>
          <w:szCs w:val="27"/>
        </w:rPr>
        <w:t>А</w:t>
      </w:r>
      <w:r w:rsidRPr="00D37CF8">
        <w:rPr>
          <w:rFonts w:ascii="Times New Roman" w:hAnsi="Times New Roman" w:cs="Times New Roman"/>
          <w:sz w:val="27"/>
          <w:szCs w:val="27"/>
        </w:rPr>
        <w:t>3</w:t>
      </w:r>
      <w:proofErr w:type="gramStart"/>
      <w:r w:rsidR="00DE3B1B">
        <w:rPr>
          <w:rFonts w:ascii="Times New Roman" w:hAnsi="Times New Roman" w:cs="Times New Roman"/>
          <w:sz w:val="27"/>
          <w:szCs w:val="27"/>
        </w:rPr>
        <w:t>.</w:t>
      </w:r>
      <w:proofErr w:type="gramEnd"/>
      <w:r w:rsidRPr="00D37CF8">
        <w:rPr>
          <w:rFonts w:ascii="Times New Roman" w:hAnsi="Times New Roman" w:cs="Times New Roman"/>
          <w:sz w:val="27"/>
          <w:szCs w:val="27"/>
        </w:rPr>
        <w:t xml:space="preserve"> и </w:t>
      </w:r>
      <w:r w:rsidR="00205E36">
        <w:rPr>
          <w:rFonts w:ascii="Times New Roman" w:hAnsi="Times New Roman" w:cs="Times New Roman"/>
          <w:sz w:val="27"/>
          <w:szCs w:val="27"/>
        </w:rPr>
        <w:t>А</w:t>
      </w:r>
      <w:r w:rsidRPr="00D37CF8">
        <w:rPr>
          <w:rFonts w:ascii="Times New Roman" w:hAnsi="Times New Roman" w:cs="Times New Roman"/>
          <w:sz w:val="27"/>
          <w:szCs w:val="27"/>
        </w:rPr>
        <w:t>4</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на праве общей долевой собственности (по 1/4 доли) принадлежала квартира.</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На основании договора раздела общего имущества и дарения доли квартиры от 21 августа 2020 года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подарил свою долю в квартире </w:t>
      </w:r>
      <w:r w:rsidR="00205E36">
        <w:rPr>
          <w:rFonts w:ascii="Times New Roman" w:hAnsi="Times New Roman" w:cs="Times New Roman"/>
          <w:sz w:val="27"/>
          <w:szCs w:val="27"/>
        </w:rPr>
        <w:t>А</w:t>
      </w:r>
      <w:r w:rsidRPr="00D37CF8">
        <w:rPr>
          <w:rFonts w:ascii="Times New Roman" w:hAnsi="Times New Roman" w:cs="Times New Roman"/>
          <w:sz w:val="27"/>
          <w:szCs w:val="27"/>
        </w:rPr>
        <w:t>2</w:t>
      </w:r>
      <w:r w:rsidR="00205E36">
        <w:rPr>
          <w:rFonts w:ascii="Times New Roman" w:hAnsi="Times New Roman" w:cs="Times New Roman"/>
          <w:sz w:val="27"/>
          <w:szCs w:val="27"/>
        </w:rPr>
        <w:t>.</w:t>
      </w:r>
      <w:r w:rsidRPr="00D37CF8">
        <w:rPr>
          <w:rFonts w:ascii="Times New Roman" w:hAnsi="Times New Roman" w:cs="Times New Roman"/>
          <w:sz w:val="27"/>
          <w:szCs w:val="27"/>
        </w:rPr>
        <w:t xml:space="preserve">, договор оформлен нотариально в присутствии </w:t>
      </w:r>
      <w:r w:rsidR="00205E36">
        <w:rPr>
          <w:rFonts w:ascii="Times New Roman" w:hAnsi="Times New Roman" w:cs="Times New Roman"/>
          <w:sz w:val="27"/>
          <w:szCs w:val="27"/>
        </w:rPr>
        <w:t>А</w:t>
      </w:r>
      <w:r w:rsidRPr="00D37CF8">
        <w:rPr>
          <w:rFonts w:ascii="Times New Roman" w:hAnsi="Times New Roman" w:cs="Times New Roman"/>
          <w:sz w:val="27"/>
          <w:szCs w:val="27"/>
        </w:rPr>
        <w:t>.</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В нарушение пункта 166 </w:t>
      </w:r>
      <w:r w:rsidR="00DE3B1B" w:rsidRPr="00DE3B1B">
        <w:rPr>
          <w:rFonts w:ascii="Times New Roman" w:hAnsi="Times New Roman" w:cs="Times New Roman"/>
          <w:sz w:val="27"/>
          <w:szCs w:val="27"/>
        </w:rPr>
        <w:t>Методических рекомендаций по вопросам представления сведений о доходах, расходах, об имуществе и обязательствах имущественного характера</w:t>
      </w:r>
      <w:r w:rsidRPr="00D37CF8">
        <w:rPr>
          <w:rFonts w:ascii="Times New Roman" w:hAnsi="Times New Roman" w:cs="Times New Roman"/>
          <w:sz w:val="27"/>
          <w:szCs w:val="27"/>
        </w:rPr>
        <w:t xml:space="preserve"> сведения о безвозмездном отчуждении доли в квартире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в графе 2 </w:t>
      </w:r>
      <w:r w:rsidR="009F7D4C">
        <w:rPr>
          <w:rFonts w:ascii="Times New Roman" w:hAnsi="Times New Roman" w:cs="Times New Roman"/>
          <w:sz w:val="27"/>
          <w:szCs w:val="27"/>
        </w:rPr>
        <w:t>«</w:t>
      </w:r>
      <w:r w:rsidRPr="00D37CF8">
        <w:rPr>
          <w:rFonts w:ascii="Times New Roman" w:hAnsi="Times New Roman" w:cs="Times New Roman"/>
          <w:sz w:val="27"/>
          <w:szCs w:val="27"/>
        </w:rPr>
        <w:t>Иное недвижимое имущество</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раздела 7 </w:t>
      </w:r>
      <w:r w:rsidR="009F7D4C">
        <w:rPr>
          <w:rFonts w:ascii="Times New Roman" w:hAnsi="Times New Roman" w:cs="Times New Roman"/>
          <w:sz w:val="27"/>
          <w:szCs w:val="27"/>
        </w:rPr>
        <w:t>«</w:t>
      </w:r>
      <w:r w:rsidRPr="00D37CF8">
        <w:rPr>
          <w:rFonts w:ascii="Times New Roman" w:hAnsi="Times New Roman" w:cs="Times New Roman"/>
          <w:sz w:val="27"/>
          <w:szCs w:val="27"/>
        </w:rPr>
        <w:t>Сведения о недвижимом имуществе, транспортных средствах и ценных бумагах, отчужденных в течение отчетного периода в результате сделки</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в справке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за 2020 год не отражены.</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Впоследствии указанная квартира с согласия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на основании договора купли-продажи от 21 декабря 2020 года была продана </w:t>
      </w:r>
      <w:r w:rsidR="00205E36">
        <w:rPr>
          <w:rFonts w:ascii="Times New Roman" w:hAnsi="Times New Roman" w:cs="Times New Roman"/>
          <w:sz w:val="27"/>
          <w:szCs w:val="27"/>
        </w:rPr>
        <w:t>А</w:t>
      </w:r>
      <w:r w:rsidRPr="00D37CF8">
        <w:rPr>
          <w:rFonts w:ascii="Times New Roman" w:hAnsi="Times New Roman" w:cs="Times New Roman"/>
          <w:sz w:val="27"/>
          <w:szCs w:val="27"/>
        </w:rPr>
        <w:t>2</w:t>
      </w:r>
      <w:proofErr w:type="gramStart"/>
      <w:r w:rsidR="00DE3B1B">
        <w:rPr>
          <w:rFonts w:ascii="Times New Roman" w:hAnsi="Times New Roman" w:cs="Times New Roman"/>
          <w:sz w:val="27"/>
          <w:szCs w:val="27"/>
        </w:rPr>
        <w:t>.</w:t>
      </w:r>
      <w:proofErr w:type="gramEnd"/>
      <w:r w:rsidRPr="00D37CF8">
        <w:rPr>
          <w:rFonts w:ascii="Times New Roman" w:hAnsi="Times New Roman" w:cs="Times New Roman"/>
          <w:sz w:val="27"/>
          <w:szCs w:val="27"/>
        </w:rPr>
        <w:t xml:space="preserve"> и несовершеннолетними </w:t>
      </w:r>
      <w:r w:rsidR="00205E36">
        <w:rPr>
          <w:rFonts w:ascii="Times New Roman" w:hAnsi="Times New Roman" w:cs="Times New Roman"/>
          <w:sz w:val="27"/>
          <w:szCs w:val="27"/>
        </w:rPr>
        <w:t>А</w:t>
      </w:r>
      <w:r w:rsidRPr="00D37CF8">
        <w:rPr>
          <w:rFonts w:ascii="Times New Roman" w:hAnsi="Times New Roman" w:cs="Times New Roman"/>
          <w:sz w:val="27"/>
          <w:szCs w:val="27"/>
        </w:rPr>
        <w:t>3</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и </w:t>
      </w:r>
      <w:r w:rsidR="00205E36">
        <w:rPr>
          <w:rFonts w:ascii="Times New Roman" w:hAnsi="Times New Roman" w:cs="Times New Roman"/>
          <w:sz w:val="27"/>
          <w:szCs w:val="27"/>
        </w:rPr>
        <w:t>А</w:t>
      </w:r>
      <w:r w:rsidRPr="00D37CF8">
        <w:rPr>
          <w:rFonts w:ascii="Times New Roman" w:hAnsi="Times New Roman" w:cs="Times New Roman"/>
          <w:sz w:val="27"/>
          <w:szCs w:val="27"/>
        </w:rPr>
        <w:t>4</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третьим лицам.</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В нарушение пункта 60 Методических рекомендаций сведения о получении доходов несовершеннолетним </w:t>
      </w:r>
      <w:r w:rsidR="00205E36">
        <w:rPr>
          <w:rFonts w:ascii="Times New Roman" w:hAnsi="Times New Roman" w:cs="Times New Roman"/>
          <w:sz w:val="27"/>
          <w:szCs w:val="27"/>
        </w:rPr>
        <w:t>А</w:t>
      </w:r>
      <w:r w:rsidRPr="00D37CF8">
        <w:rPr>
          <w:rFonts w:ascii="Times New Roman" w:hAnsi="Times New Roman" w:cs="Times New Roman"/>
          <w:sz w:val="27"/>
          <w:szCs w:val="27"/>
        </w:rPr>
        <w:t>3</w:t>
      </w:r>
      <w:proofErr w:type="gramStart"/>
      <w:r w:rsidR="00DE3B1B">
        <w:rPr>
          <w:rFonts w:ascii="Times New Roman" w:hAnsi="Times New Roman" w:cs="Times New Roman"/>
          <w:sz w:val="27"/>
          <w:szCs w:val="27"/>
        </w:rPr>
        <w:t>.</w:t>
      </w:r>
      <w:proofErr w:type="gramEnd"/>
      <w:r w:rsidRPr="00D37CF8">
        <w:rPr>
          <w:rFonts w:ascii="Times New Roman" w:hAnsi="Times New Roman" w:cs="Times New Roman"/>
          <w:sz w:val="27"/>
          <w:szCs w:val="27"/>
        </w:rPr>
        <w:t xml:space="preserve"> и </w:t>
      </w:r>
      <w:r w:rsidR="00205E36">
        <w:rPr>
          <w:rFonts w:ascii="Times New Roman" w:hAnsi="Times New Roman" w:cs="Times New Roman"/>
          <w:sz w:val="27"/>
          <w:szCs w:val="27"/>
        </w:rPr>
        <w:t>А</w:t>
      </w:r>
      <w:r w:rsidRPr="00D37CF8">
        <w:rPr>
          <w:rFonts w:ascii="Times New Roman" w:hAnsi="Times New Roman" w:cs="Times New Roman"/>
          <w:sz w:val="27"/>
          <w:szCs w:val="27"/>
        </w:rPr>
        <w:t>4</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от продажи недвижимого имущества не отражены в строках 6 </w:t>
      </w:r>
      <w:r w:rsidR="009F7D4C">
        <w:rPr>
          <w:rFonts w:ascii="Times New Roman" w:hAnsi="Times New Roman" w:cs="Times New Roman"/>
          <w:sz w:val="27"/>
          <w:szCs w:val="27"/>
        </w:rPr>
        <w:t>«</w:t>
      </w:r>
      <w:r w:rsidRPr="00D37CF8">
        <w:rPr>
          <w:rFonts w:ascii="Times New Roman" w:hAnsi="Times New Roman" w:cs="Times New Roman"/>
          <w:sz w:val="27"/>
          <w:szCs w:val="27"/>
        </w:rPr>
        <w:t>Иное недвижимое имущество</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раздела 1 </w:t>
      </w:r>
      <w:r w:rsidR="009F7D4C">
        <w:rPr>
          <w:rFonts w:ascii="Times New Roman" w:hAnsi="Times New Roman" w:cs="Times New Roman"/>
          <w:sz w:val="27"/>
          <w:szCs w:val="27"/>
        </w:rPr>
        <w:t>«</w:t>
      </w:r>
      <w:r w:rsidRPr="00D37CF8">
        <w:rPr>
          <w:rFonts w:ascii="Times New Roman" w:hAnsi="Times New Roman" w:cs="Times New Roman"/>
          <w:sz w:val="27"/>
          <w:szCs w:val="27"/>
        </w:rPr>
        <w:t>Сведения о доходах</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представленной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справки за 2020 год в отношении своих несовершеннолетних детей.</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Установлено, что при заключении договора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действовал как законный представитель несовершеннолетнего </w:t>
      </w:r>
      <w:r w:rsidR="00205E36">
        <w:rPr>
          <w:rFonts w:ascii="Times New Roman" w:hAnsi="Times New Roman" w:cs="Times New Roman"/>
          <w:sz w:val="27"/>
          <w:szCs w:val="27"/>
        </w:rPr>
        <w:t>А</w:t>
      </w:r>
      <w:r w:rsidRPr="00D37CF8">
        <w:rPr>
          <w:rFonts w:ascii="Times New Roman" w:hAnsi="Times New Roman" w:cs="Times New Roman"/>
          <w:sz w:val="27"/>
          <w:szCs w:val="27"/>
        </w:rPr>
        <w:t>3</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подписал договор от его имени, а также письменно выразил согласие на совершение сделки несовершеннолетним </w:t>
      </w:r>
      <w:r w:rsidR="00205E36">
        <w:rPr>
          <w:rFonts w:ascii="Times New Roman" w:hAnsi="Times New Roman" w:cs="Times New Roman"/>
          <w:sz w:val="27"/>
          <w:szCs w:val="27"/>
        </w:rPr>
        <w:t>А</w:t>
      </w:r>
      <w:r w:rsidRPr="00D37CF8">
        <w:rPr>
          <w:rFonts w:ascii="Times New Roman" w:hAnsi="Times New Roman" w:cs="Times New Roman"/>
          <w:sz w:val="27"/>
          <w:szCs w:val="27"/>
        </w:rPr>
        <w:t>4</w:t>
      </w:r>
      <w:r w:rsidR="00DE3B1B">
        <w:rPr>
          <w:rFonts w:ascii="Times New Roman" w:hAnsi="Times New Roman" w:cs="Times New Roman"/>
          <w:sz w:val="27"/>
          <w:szCs w:val="27"/>
        </w:rPr>
        <w:t>.</w:t>
      </w:r>
      <w:r w:rsidRPr="00D37CF8">
        <w:rPr>
          <w:rFonts w:ascii="Times New Roman" w:hAnsi="Times New Roman" w:cs="Times New Roman"/>
          <w:sz w:val="27"/>
          <w:szCs w:val="27"/>
        </w:rPr>
        <w:t>, следовательно, он не мог не знать об условиях совершенной сделки.</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Согласно Методическим рекомендациям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за 2020 год в строке 6 </w:t>
      </w:r>
      <w:r w:rsidR="009F7D4C">
        <w:rPr>
          <w:rFonts w:ascii="Times New Roman" w:hAnsi="Times New Roman" w:cs="Times New Roman"/>
          <w:sz w:val="27"/>
          <w:szCs w:val="27"/>
        </w:rPr>
        <w:t>«</w:t>
      </w:r>
      <w:r w:rsidRPr="00D37CF8">
        <w:rPr>
          <w:rFonts w:ascii="Times New Roman" w:hAnsi="Times New Roman" w:cs="Times New Roman"/>
          <w:sz w:val="27"/>
          <w:szCs w:val="27"/>
        </w:rPr>
        <w:t>Иные доходы</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раздела 1 указываются доходы, в том числе, полученные от реализации недвижимого имущества, транспортных средств и иного имущества.</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lastRenderedPageBreak/>
        <w:t xml:space="preserve">В справке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за 2020 год в графе 6 </w:t>
      </w:r>
      <w:r w:rsidR="009F7D4C">
        <w:rPr>
          <w:rFonts w:ascii="Times New Roman" w:hAnsi="Times New Roman" w:cs="Times New Roman"/>
          <w:sz w:val="27"/>
          <w:szCs w:val="27"/>
        </w:rPr>
        <w:t>«</w:t>
      </w:r>
      <w:r w:rsidRPr="00D37CF8">
        <w:rPr>
          <w:rFonts w:ascii="Times New Roman" w:hAnsi="Times New Roman" w:cs="Times New Roman"/>
          <w:sz w:val="27"/>
          <w:szCs w:val="27"/>
        </w:rPr>
        <w:t>Иные доходы</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раздела 1 </w:t>
      </w:r>
      <w:r w:rsidR="009F7D4C">
        <w:rPr>
          <w:rFonts w:ascii="Times New Roman" w:hAnsi="Times New Roman" w:cs="Times New Roman"/>
          <w:sz w:val="27"/>
          <w:szCs w:val="27"/>
        </w:rPr>
        <w:t>«</w:t>
      </w:r>
      <w:r w:rsidRPr="00D37CF8">
        <w:rPr>
          <w:rFonts w:ascii="Times New Roman" w:hAnsi="Times New Roman" w:cs="Times New Roman"/>
          <w:sz w:val="27"/>
          <w:szCs w:val="27"/>
        </w:rPr>
        <w:t>Сведения о доходах</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не отражены доходы, полученные по договору купли-продажи от 15 сентября 2020 года транспортного средства - легкового автомобиля</w:t>
      </w:r>
      <w:r w:rsidR="006F6714" w:rsidRPr="00D37CF8">
        <w:rPr>
          <w:rFonts w:ascii="Times New Roman" w:hAnsi="Times New Roman" w:cs="Times New Roman"/>
          <w:sz w:val="27"/>
          <w:szCs w:val="27"/>
        </w:rPr>
        <w:t>, приобретенного</w:t>
      </w:r>
      <w:r w:rsidRPr="00D37CF8">
        <w:rPr>
          <w:rFonts w:ascii="Times New Roman" w:hAnsi="Times New Roman" w:cs="Times New Roman"/>
          <w:sz w:val="27"/>
          <w:szCs w:val="27"/>
        </w:rPr>
        <w:t xml:space="preserve"> 14 мая 2020 года.</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В ходе проверки достоверно установлено, что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знал о получении дохода от продажи транспортного средства, но заведомо не указал об этом в справках о доходах за 2020 год, что свидетельствует о представлении заведомо неполных и недостоверных сведений о доходах, расходах, об имуществе и обязательствах имущественного характера.</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По информации АО </w:t>
      </w:r>
      <w:r w:rsidR="009F7D4C">
        <w:rPr>
          <w:rFonts w:ascii="Times New Roman" w:hAnsi="Times New Roman" w:cs="Times New Roman"/>
          <w:sz w:val="27"/>
          <w:szCs w:val="27"/>
        </w:rPr>
        <w:t>«</w:t>
      </w:r>
      <w:proofErr w:type="spellStart"/>
      <w:r w:rsidRPr="00D37CF8">
        <w:rPr>
          <w:rFonts w:ascii="Times New Roman" w:hAnsi="Times New Roman" w:cs="Times New Roman"/>
          <w:sz w:val="27"/>
          <w:szCs w:val="27"/>
        </w:rPr>
        <w:t>Россельхозбанк</w:t>
      </w:r>
      <w:proofErr w:type="spellEnd"/>
      <w:r w:rsidR="009F7D4C">
        <w:rPr>
          <w:rFonts w:ascii="Times New Roman" w:hAnsi="Times New Roman" w:cs="Times New Roman"/>
          <w:sz w:val="27"/>
          <w:szCs w:val="27"/>
        </w:rPr>
        <w:t>»</w:t>
      </w:r>
      <w:r w:rsidRPr="00D37CF8">
        <w:rPr>
          <w:rFonts w:ascii="Times New Roman" w:hAnsi="Times New Roman" w:cs="Times New Roman"/>
          <w:sz w:val="27"/>
          <w:szCs w:val="27"/>
        </w:rPr>
        <w:t xml:space="preserve"> от 12 июля 2021 года </w:t>
      </w:r>
      <w:r w:rsidR="00205E36">
        <w:rPr>
          <w:rFonts w:ascii="Times New Roman" w:hAnsi="Times New Roman" w:cs="Times New Roman"/>
          <w:sz w:val="27"/>
          <w:szCs w:val="27"/>
        </w:rPr>
        <w:t>А</w:t>
      </w:r>
      <w:r w:rsidRPr="00D37CF8">
        <w:rPr>
          <w:rFonts w:ascii="Times New Roman" w:hAnsi="Times New Roman" w:cs="Times New Roman"/>
          <w:sz w:val="27"/>
          <w:szCs w:val="27"/>
        </w:rPr>
        <w:t>2</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хранила на депозитных счетах указанного банка денежные средства, ей было открыто 8 депозитных счетов на срок от 1 до 6 месяцев, по каждому из которых были зачислены проценты по вкладу.</w:t>
      </w:r>
    </w:p>
    <w:p w:rsidR="00D4668A" w:rsidRPr="00D37CF8" w:rsidRDefault="00205E36" w:rsidP="007C5840">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А</w:t>
      </w:r>
      <w:r w:rsidR="00D4668A" w:rsidRPr="00D37CF8">
        <w:rPr>
          <w:rFonts w:ascii="Times New Roman" w:hAnsi="Times New Roman" w:cs="Times New Roman"/>
          <w:sz w:val="27"/>
          <w:szCs w:val="27"/>
        </w:rPr>
        <w:t>2</w:t>
      </w:r>
      <w:r w:rsidR="004222A6">
        <w:rPr>
          <w:rFonts w:ascii="Times New Roman" w:hAnsi="Times New Roman" w:cs="Times New Roman"/>
          <w:sz w:val="27"/>
          <w:szCs w:val="27"/>
        </w:rPr>
        <w:t>.</w:t>
      </w:r>
      <w:r w:rsidR="00D4668A" w:rsidRPr="00D37CF8">
        <w:rPr>
          <w:rFonts w:ascii="Times New Roman" w:hAnsi="Times New Roman" w:cs="Times New Roman"/>
          <w:sz w:val="27"/>
          <w:szCs w:val="27"/>
        </w:rPr>
        <w:t xml:space="preserve"> в своих объяснениях подтвердила, что </w:t>
      </w:r>
      <w:r>
        <w:rPr>
          <w:rFonts w:ascii="Times New Roman" w:hAnsi="Times New Roman" w:cs="Times New Roman"/>
          <w:sz w:val="27"/>
          <w:szCs w:val="27"/>
        </w:rPr>
        <w:t>А</w:t>
      </w:r>
      <w:r w:rsidR="004222A6">
        <w:rPr>
          <w:rFonts w:ascii="Times New Roman" w:hAnsi="Times New Roman" w:cs="Times New Roman"/>
          <w:sz w:val="27"/>
          <w:szCs w:val="27"/>
        </w:rPr>
        <w:t>.</w:t>
      </w:r>
      <w:r w:rsidR="00D4668A" w:rsidRPr="00D37CF8">
        <w:rPr>
          <w:rFonts w:ascii="Times New Roman" w:hAnsi="Times New Roman" w:cs="Times New Roman"/>
          <w:sz w:val="27"/>
          <w:szCs w:val="27"/>
        </w:rPr>
        <w:t xml:space="preserve"> знал о наличии открытого на ее имя депозитном счете в АО </w:t>
      </w:r>
      <w:r w:rsidR="009F7D4C">
        <w:rPr>
          <w:rFonts w:ascii="Times New Roman" w:hAnsi="Times New Roman" w:cs="Times New Roman"/>
          <w:sz w:val="27"/>
          <w:szCs w:val="27"/>
        </w:rPr>
        <w:t>«</w:t>
      </w:r>
      <w:proofErr w:type="spellStart"/>
      <w:r w:rsidR="00D4668A" w:rsidRPr="00D37CF8">
        <w:rPr>
          <w:rFonts w:ascii="Times New Roman" w:hAnsi="Times New Roman" w:cs="Times New Roman"/>
          <w:sz w:val="27"/>
          <w:szCs w:val="27"/>
        </w:rPr>
        <w:t>Россельхозбанк</w:t>
      </w:r>
      <w:proofErr w:type="spellEnd"/>
      <w:r w:rsidR="009F7D4C">
        <w:rPr>
          <w:rFonts w:ascii="Times New Roman" w:hAnsi="Times New Roman" w:cs="Times New Roman"/>
          <w:sz w:val="27"/>
          <w:szCs w:val="27"/>
        </w:rPr>
        <w:t>»</w:t>
      </w:r>
      <w:r w:rsidR="00D4668A" w:rsidRPr="00D37CF8">
        <w:rPr>
          <w:rFonts w:ascii="Times New Roman" w:hAnsi="Times New Roman" w:cs="Times New Roman"/>
          <w:sz w:val="27"/>
          <w:szCs w:val="27"/>
        </w:rPr>
        <w:t>, с которого она каждые 6 месяцев снимала проценты по вкладу.</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Указанные обстоятельства также свидетельствуют о представлении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заведомо неполных и недостоверных сведений о доходах супруги за 2018 и 2019 годы.</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Согласно Методическим рекомендациям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графа </w:t>
      </w:r>
      <w:r w:rsidR="009F7D4C">
        <w:rPr>
          <w:rFonts w:ascii="Times New Roman" w:hAnsi="Times New Roman" w:cs="Times New Roman"/>
          <w:sz w:val="27"/>
          <w:szCs w:val="27"/>
        </w:rPr>
        <w:t>«</w:t>
      </w:r>
      <w:r w:rsidRPr="00D37CF8">
        <w:rPr>
          <w:rFonts w:ascii="Times New Roman" w:hAnsi="Times New Roman" w:cs="Times New Roman"/>
          <w:sz w:val="27"/>
          <w:szCs w:val="27"/>
        </w:rPr>
        <w:t>Сумма поступивших на счет денежных средств</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раздела 4 </w:t>
      </w:r>
      <w:r w:rsidR="00D81104">
        <w:rPr>
          <w:rFonts w:ascii="Times New Roman" w:hAnsi="Times New Roman" w:cs="Times New Roman"/>
          <w:sz w:val="27"/>
          <w:szCs w:val="27"/>
        </w:rPr>
        <w:t>с</w:t>
      </w:r>
      <w:r w:rsidR="00897940">
        <w:rPr>
          <w:rFonts w:ascii="Times New Roman" w:hAnsi="Times New Roman" w:cs="Times New Roman"/>
          <w:sz w:val="27"/>
          <w:szCs w:val="27"/>
        </w:rPr>
        <w:t xml:space="preserve">правки </w:t>
      </w:r>
      <w:r w:rsidRPr="00D37CF8">
        <w:rPr>
          <w:rFonts w:ascii="Times New Roman" w:hAnsi="Times New Roman" w:cs="Times New Roman"/>
          <w:sz w:val="27"/>
          <w:szCs w:val="27"/>
        </w:rPr>
        <w:t>подлежит заполнению. В этом случае к справке прилагается выписка о движении денежных средств по данному счету за отчетный период.</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Поступление денежных средств по счету </w:t>
      </w:r>
      <w:r w:rsidR="009F7D4C">
        <w:rPr>
          <w:rFonts w:ascii="Times New Roman" w:hAnsi="Times New Roman" w:cs="Times New Roman"/>
          <w:sz w:val="27"/>
          <w:szCs w:val="27"/>
        </w:rPr>
        <w:t>«</w:t>
      </w:r>
      <w:r w:rsidRPr="00D37CF8">
        <w:rPr>
          <w:rFonts w:ascii="Times New Roman" w:hAnsi="Times New Roman" w:cs="Times New Roman"/>
          <w:sz w:val="27"/>
          <w:szCs w:val="27"/>
        </w:rPr>
        <w:t>МИР Классическая</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открытому на имя </w:t>
      </w:r>
      <w:r w:rsidR="00205E36">
        <w:rPr>
          <w:rFonts w:ascii="Times New Roman" w:hAnsi="Times New Roman" w:cs="Times New Roman"/>
          <w:sz w:val="27"/>
          <w:szCs w:val="27"/>
        </w:rPr>
        <w:t>А</w:t>
      </w:r>
      <w:r w:rsidR="00897940">
        <w:rPr>
          <w:rFonts w:ascii="Times New Roman" w:hAnsi="Times New Roman" w:cs="Times New Roman"/>
          <w:sz w:val="27"/>
          <w:szCs w:val="27"/>
        </w:rPr>
        <w:t>.</w:t>
      </w:r>
      <w:r w:rsidRPr="00D37CF8">
        <w:rPr>
          <w:rFonts w:ascii="Times New Roman" w:hAnsi="Times New Roman" w:cs="Times New Roman"/>
          <w:sz w:val="27"/>
          <w:szCs w:val="27"/>
        </w:rPr>
        <w:t xml:space="preserve"> в ПАО </w:t>
      </w:r>
      <w:r w:rsidR="009F7D4C">
        <w:rPr>
          <w:rFonts w:ascii="Times New Roman" w:hAnsi="Times New Roman" w:cs="Times New Roman"/>
          <w:sz w:val="27"/>
          <w:szCs w:val="27"/>
        </w:rPr>
        <w:t>«</w:t>
      </w:r>
      <w:r w:rsidRPr="00D37CF8">
        <w:rPr>
          <w:rFonts w:ascii="Times New Roman" w:hAnsi="Times New Roman" w:cs="Times New Roman"/>
          <w:sz w:val="27"/>
          <w:szCs w:val="27"/>
        </w:rPr>
        <w:t>Сбербанк</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за 2018 </w:t>
      </w:r>
      <w:r w:rsidR="00897940">
        <w:rPr>
          <w:rFonts w:ascii="Times New Roman" w:hAnsi="Times New Roman" w:cs="Times New Roman"/>
          <w:sz w:val="27"/>
          <w:szCs w:val="27"/>
        </w:rPr>
        <w:t xml:space="preserve">год </w:t>
      </w:r>
      <w:r w:rsidRPr="00D37CF8">
        <w:rPr>
          <w:rFonts w:ascii="Times New Roman" w:hAnsi="Times New Roman" w:cs="Times New Roman"/>
          <w:sz w:val="27"/>
          <w:szCs w:val="27"/>
        </w:rPr>
        <w:t xml:space="preserve">превышает сумму дохода его семьи за отчетный </w:t>
      </w:r>
      <w:r w:rsidR="00E138DE" w:rsidRPr="00D37CF8">
        <w:rPr>
          <w:rFonts w:ascii="Times New Roman" w:hAnsi="Times New Roman" w:cs="Times New Roman"/>
          <w:sz w:val="27"/>
          <w:szCs w:val="27"/>
        </w:rPr>
        <w:t>2018 года и два предыдущих года</w:t>
      </w:r>
      <w:r w:rsidRPr="00D37CF8">
        <w:rPr>
          <w:rFonts w:ascii="Times New Roman" w:hAnsi="Times New Roman" w:cs="Times New Roman"/>
          <w:sz w:val="27"/>
          <w:szCs w:val="27"/>
        </w:rPr>
        <w:t>.</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При этом сумма поступивших на счет денежных средств в графе 6 раздела 4 </w:t>
      </w:r>
      <w:r w:rsidR="009F7D4C">
        <w:rPr>
          <w:rFonts w:ascii="Times New Roman" w:hAnsi="Times New Roman" w:cs="Times New Roman"/>
          <w:sz w:val="27"/>
          <w:szCs w:val="27"/>
        </w:rPr>
        <w:t>«</w:t>
      </w:r>
      <w:r w:rsidRPr="00D37CF8">
        <w:rPr>
          <w:rFonts w:ascii="Times New Roman" w:hAnsi="Times New Roman" w:cs="Times New Roman"/>
          <w:sz w:val="27"/>
          <w:szCs w:val="27"/>
        </w:rPr>
        <w:t>Сведения о счетах в банках и иных кредитных организациях</w:t>
      </w:r>
      <w:r w:rsidR="009F7D4C">
        <w:rPr>
          <w:rFonts w:ascii="Times New Roman" w:hAnsi="Times New Roman" w:cs="Times New Roman"/>
          <w:sz w:val="27"/>
          <w:szCs w:val="27"/>
        </w:rPr>
        <w:t>»</w:t>
      </w:r>
      <w:r w:rsidR="00D81104">
        <w:rPr>
          <w:rFonts w:ascii="Times New Roman" w:hAnsi="Times New Roman" w:cs="Times New Roman"/>
          <w:sz w:val="27"/>
          <w:szCs w:val="27"/>
        </w:rPr>
        <w:t xml:space="preserve"> с</w:t>
      </w:r>
      <w:r w:rsidR="003139D0">
        <w:rPr>
          <w:rFonts w:ascii="Times New Roman" w:hAnsi="Times New Roman" w:cs="Times New Roman"/>
          <w:sz w:val="27"/>
          <w:szCs w:val="27"/>
        </w:rPr>
        <w:t xml:space="preserve">правки </w:t>
      </w:r>
      <w:r w:rsidRPr="00D37CF8">
        <w:rPr>
          <w:rFonts w:ascii="Times New Roman" w:hAnsi="Times New Roman" w:cs="Times New Roman"/>
          <w:sz w:val="27"/>
          <w:szCs w:val="27"/>
        </w:rPr>
        <w:t xml:space="preserve">в нарушение методики заполнения в справках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за 2018 и 2019 годы не указаны, выписки о движении денежных средств по счету не приложены.</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Установлено, что размер денежных средств, поступивших на счета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за период 2018 - 2020 годов</w:t>
      </w:r>
      <w:r w:rsidR="00D81104">
        <w:rPr>
          <w:rFonts w:ascii="Times New Roman" w:hAnsi="Times New Roman" w:cs="Times New Roman"/>
          <w:sz w:val="27"/>
          <w:szCs w:val="27"/>
        </w:rPr>
        <w:t>,</w:t>
      </w:r>
      <w:r w:rsidRPr="00D37CF8">
        <w:rPr>
          <w:rFonts w:ascii="Times New Roman" w:hAnsi="Times New Roman" w:cs="Times New Roman"/>
          <w:sz w:val="27"/>
          <w:szCs w:val="27"/>
        </w:rPr>
        <w:t xml:space="preserve"> в 5,5 раз превышает доход его семьи, отраженный справках за тот же период.</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Источник происхождения денежных средств в размере, значительно превышающем доходы семьи за отчетный год и два предыдущих</w:t>
      </w:r>
      <w:r w:rsidR="003139D0">
        <w:rPr>
          <w:rFonts w:ascii="Times New Roman" w:hAnsi="Times New Roman" w:cs="Times New Roman"/>
          <w:sz w:val="27"/>
          <w:szCs w:val="27"/>
        </w:rPr>
        <w:t xml:space="preserve"> года</w:t>
      </w:r>
      <w:r w:rsidRPr="00D37CF8">
        <w:rPr>
          <w:rFonts w:ascii="Times New Roman" w:hAnsi="Times New Roman" w:cs="Times New Roman"/>
          <w:sz w:val="27"/>
          <w:szCs w:val="27"/>
        </w:rPr>
        <w:t xml:space="preserve">, на счетах в 2018 и 2019 годах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пояснить не смог.</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Не отражение сведений о суммах, поступивших на счет денежных средств и не представление выписок о движении денежных средств по счетам согласно докладу свидетельствует о заведомом представлении неполных и недостоверных сведений о доходах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на 2018 - 2019 годы, что может быть расценено как намерение муниципального служащего скрыть информацию о наличии иных (скрытых) источников получения дохода.</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При сопоставлении сведений о счетах в банках и иных кредитных организациях установлено, что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знал о наличии открытых на его имя, имя супруги </w:t>
      </w:r>
      <w:r w:rsidRPr="00D37CF8">
        <w:rPr>
          <w:rFonts w:ascii="Times New Roman" w:hAnsi="Times New Roman" w:cs="Times New Roman"/>
          <w:sz w:val="27"/>
          <w:szCs w:val="27"/>
        </w:rPr>
        <w:lastRenderedPageBreak/>
        <w:t>и несовершеннолетнего ребенка счетов, но не отразил их в справках за 2018 - 2020 годы.</w:t>
      </w:r>
    </w:p>
    <w:p w:rsidR="00E138DE"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Также установлено, что в справке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за 2019 год не отражено отчуждение </w:t>
      </w:r>
      <w:r w:rsidR="00E138DE" w:rsidRPr="00D37CF8">
        <w:rPr>
          <w:rFonts w:ascii="Times New Roman" w:hAnsi="Times New Roman" w:cs="Times New Roman"/>
          <w:sz w:val="27"/>
          <w:szCs w:val="27"/>
        </w:rPr>
        <w:t>квартиры и</w:t>
      </w:r>
      <w:r w:rsidRPr="00D37CF8">
        <w:rPr>
          <w:rFonts w:ascii="Times New Roman" w:hAnsi="Times New Roman" w:cs="Times New Roman"/>
          <w:sz w:val="27"/>
          <w:szCs w:val="27"/>
        </w:rPr>
        <w:t xml:space="preserve"> земельного участка</w:t>
      </w:r>
      <w:r w:rsidR="00E138DE" w:rsidRPr="00D37CF8">
        <w:rPr>
          <w:rFonts w:ascii="Times New Roman" w:hAnsi="Times New Roman" w:cs="Times New Roman"/>
          <w:sz w:val="27"/>
          <w:szCs w:val="27"/>
        </w:rPr>
        <w:t>.</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Указанные обстоятельства нашли свое отражение в докладе начальника отдела по правовым, кадровым вопросам и противодействию коррупции администрации МО </w:t>
      </w:r>
      <w:r w:rsidR="009F7D4C">
        <w:rPr>
          <w:rFonts w:ascii="Times New Roman" w:hAnsi="Times New Roman" w:cs="Times New Roman"/>
          <w:sz w:val="27"/>
          <w:szCs w:val="27"/>
        </w:rPr>
        <w:t>«</w:t>
      </w:r>
      <w:r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составленного по результатам проведенной проверки достоверности и полноты представленных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сведений.</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Из доклада также следует, что доказательств ошибочного (неточного) указания сведений в справках вследствие ошибок и неточностей, допущенных государственным органом или организацией в выданных документах, а также иных причин, когда неточность в представленных сведениях произошла по причинам, независящим от сотрудника, в материалах проверки в части сведений, признанных неполным и недостоверными, не имеется.</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Доказательств неосведомленности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о наличии счетов в банках на его имя, имя супруги и несовершеннолетнего ребенка в ходе проверки не представлено.</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В ходе проверки установлены поименованные в Обзоре</w:t>
      </w:r>
      <w:r w:rsidR="00E138DE" w:rsidRPr="00D37CF8">
        <w:rPr>
          <w:rFonts w:ascii="Times New Roman" w:hAnsi="Times New Roman" w:cs="Times New Roman"/>
          <w:sz w:val="27"/>
          <w:szCs w:val="27"/>
        </w:rPr>
        <w:t xml:space="preserve">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утвержденного Письмом Минтруда России от 21 марта 2016 года, </w:t>
      </w:r>
      <w:r w:rsidRPr="00D37CF8">
        <w:rPr>
          <w:rFonts w:ascii="Times New Roman" w:hAnsi="Times New Roman" w:cs="Times New Roman"/>
          <w:sz w:val="27"/>
          <w:szCs w:val="27"/>
        </w:rPr>
        <w:t>отягчающие обстоятельства: совершение двух и более нарушений требований антикоррупционного законодательства, представление недостоверных пояснений, расцененное как действия, направленные на затруднение хода проверки, наличие неснятых дисциплинарных взысканий, а также смягчающие обстоятельства: совершение служащим нарушения требований законодательства о противодействии коррупции впервые.</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Распоряжением главы администрации МО </w:t>
      </w:r>
      <w:r w:rsidR="009F7D4C">
        <w:rPr>
          <w:rFonts w:ascii="Times New Roman" w:hAnsi="Times New Roman" w:cs="Times New Roman"/>
          <w:sz w:val="27"/>
          <w:szCs w:val="27"/>
        </w:rPr>
        <w:t>«</w:t>
      </w:r>
      <w:r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освобожден от замещаемой должности муниципальной службы в связи с утратой доверия в соответствии </w:t>
      </w:r>
      <w:r w:rsidR="00873815" w:rsidRPr="00D37CF8">
        <w:rPr>
          <w:rFonts w:ascii="Times New Roman" w:hAnsi="Times New Roman" w:cs="Times New Roman"/>
          <w:sz w:val="27"/>
          <w:szCs w:val="27"/>
        </w:rPr>
        <w:t xml:space="preserve">с действующим законодательством, </w:t>
      </w:r>
      <w:r w:rsidRPr="00D37CF8">
        <w:rPr>
          <w:rFonts w:ascii="Times New Roman" w:hAnsi="Times New Roman" w:cs="Times New Roman"/>
          <w:sz w:val="27"/>
          <w:szCs w:val="27"/>
        </w:rPr>
        <w:t>трудовой договор с ним расторгнут.</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Суд при апелляционном рассмотрении дела, предполагающем проверку и </w:t>
      </w:r>
      <w:proofErr w:type="gramStart"/>
      <w:r w:rsidRPr="00D37CF8">
        <w:rPr>
          <w:rFonts w:ascii="Times New Roman" w:hAnsi="Times New Roman" w:cs="Times New Roman"/>
          <w:sz w:val="27"/>
          <w:szCs w:val="27"/>
        </w:rPr>
        <w:t>оценку фактических обстоятельств дела</w:t>
      </w:r>
      <w:proofErr w:type="gramEnd"/>
      <w:r w:rsidRPr="00D37CF8">
        <w:rPr>
          <w:rFonts w:ascii="Times New Roman" w:hAnsi="Times New Roman" w:cs="Times New Roman"/>
          <w:sz w:val="27"/>
          <w:szCs w:val="27"/>
        </w:rPr>
        <w:t xml:space="preserve"> и их юридическую квалификацию, исследовав представленные сторонами в дело доказательства в их совокупности, признал выводы суда первой инстанции сделанными с правильным применением норм материального права при их соответствии установленным обстоятельствам дела и обоснованно исходил из </w:t>
      </w:r>
      <w:r w:rsidR="00873815" w:rsidRPr="00D37CF8">
        <w:rPr>
          <w:rFonts w:ascii="Times New Roman" w:hAnsi="Times New Roman" w:cs="Times New Roman"/>
          <w:sz w:val="27"/>
          <w:szCs w:val="27"/>
        </w:rPr>
        <w:t>обстоятельств дела</w:t>
      </w:r>
      <w:r w:rsidRPr="00D37CF8">
        <w:rPr>
          <w:rFonts w:ascii="Times New Roman" w:hAnsi="Times New Roman" w:cs="Times New Roman"/>
          <w:sz w:val="27"/>
          <w:szCs w:val="27"/>
        </w:rPr>
        <w:t>.</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Факт нарушения истцом требований действующего законодательства, выразившийся в предоставлении неполных или недостоверных сведений о своих доходах, расходах, об имуществе и обязательствах имущественного характера, своей супруги и несовершеннолетних детей, установлен в ходе судебного разбирательства, подтверждается материалами проверки, которая проведена полно и объективно и ничем не опровергнута.</w:t>
      </w:r>
    </w:p>
    <w:p w:rsidR="00D90642" w:rsidRPr="00D37CF8" w:rsidRDefault="00D90642" w:rsidP="00D90642">
      <w:pPr>
        <w:autoSpaceDE w:val="0"/>
        <w:autoSpaceDN w:val="0"/>
        <w:adjustRightInd w:val="0"/>
        <w:spacing w:after="0" w:line="240" w:lineRule="auto"/>
        <w:ind w:firstLine="540"/>
        <w:jc w:val="both"/>
        <w:rPr>
          <w:rFonts w:ascii="Times New Roman" w:hAnsi="Times New Roman" w:cs="Times New Roman"/>
          <w:bCs/>
          <w:color w:val="000000" w:themeColor="text1"/>
          <w:sz w:val="27"/>
          <w:szCs w:val="27"/>
        </w:rPr>
      </w:pPr>
    </w:p>
    <w:p w:rsidR="00AC44FF" w:rsidRPr="00D37CF8" w:rsidRDefault="00D90642" w:rsidP="00B731FC">
      <w:pPr>
        <w:autoSpaceDE w:val="0"/>
        <w:autoSpaceDN w:val="0"/>
        <w:adjustRightInd w:val="0"/>
        <w:spacing w:after="0" w:line="240" w:lineRule="auto"/>
        <w:ind w:firstLine="851"/>
        <w:jc w:val="both"/>
        <w:rPr>
          <w:rFonts w:ascii="Times New Roman" w:hAnsi="Times New Roman" w:cs="Times New Roman"/>
          <w:b/>
          <w:bCs/>
          <w:sz w:val="27"/>
          <w:szCs w:val="27"/>
        </w:rPr>
      </w:pPr>
      <w:r w:rsidRPr="00D37CF8">
        <w:rPr>
          <w:rFonts w:ascii="Times New Roman" w:hAnsi="Times New Roman" w:cs="Times New Roman"/>
          <w:b/>
          <w:bCs/>
          <w:color w:val="000000" w:themeColor="text1"/>
          <w:sz w:val="27"/>
          <w:szCs w:val="27"/>
        </w:rPr>
        <w:t xml:space="preserve">2. </w:t>
      </w:r>
      <w:r w:rsidR="00AC44FF" w:rsidRPr="00D37CF8">
        <w:rPr>
          <w:rFonts w:ascii="Times New Roman" w:hAnsi="Times New Roman" w:cs="Times New Roman"/>
          <w:b/>
          <w:bCs/>
          <w:sz w:val="27"/>
          <w:szCs w:val="27"/>
        </w:rPr>
        <w:t xml:space="preserve">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sidR="00AC44FF" w:rsidRPr="00D37CF8">
        <w:rPr>
          <w:rFonts w:ascii="Times New Roman" w:hAnsi="Times New Roman" w:cs="Times New Roman"/>
          <w:b/>
          <w:bCs/>
          <w:sz w:val="27"/>
          <w:szCs w:val="27"/>
        </w:rPr>
        <w:lastRenderedPageBreak/>
        <w:t>законода</w:t>
      </w:r>
      <w:r w:rsidR="00433A61" w:rsidRPr="00D37CF8">
        <w:rPr>
          <w:rFonts w:ascii="Times New Roman" w:hAnsi="Times New Roman" w:cs="Times New Roman"/>
          <w:b/>
          <w:bCs/>
          <w:sz w:val="27"/>
          <w:szCs w:val="27"/>
        </w:rPr>
        <w:t xml:space="preserve">тельством Российской Федерации (Определение Третьего кассационного суда общей юрисдикции от 13 июля 2022 г., дело № </w:t>
      </w:r>
      <w:r w:rsidR="00433A61" w:rsidRPr="00D37CF8">
        <w:rPr>
          <w:rFonts w:ascii="Times New Roman" w:hAnsi="Times New Roman" w:cs="Times New Roman"/>
          <w:b/>
          <w:sz w:val="27"/>
          <w:szCs w:val="27"/>
        </w:rPr>
        <w:t>88-10974/2022)</w:t>
      </w:r>
      <w:r w:rsidR="00433A61" w:rsidRPr="00D37CF8">
        <w:rPr>
          <w:rStyle w:val="a8"/>
          <w:rFonts w:ascii="Times New Roman" w:hAnsi="Times New Roman" w:cs="Times New Roman"/>
          <w:b/>
          <w:sz w:val="27"/>
          <w:szCs w:val="27"/>
        </w:rPr>
        <w:footnoteReference w:id="3"/>
      </w:r>
      <w:r w:rsidR="00433A61" w:rsidRPr="00D37CF8">
        <w:rPr>
          <w:rFonts w:ascii="Times New Roman" w:hAnsi="Times New Roman" w:cs="Times New Roman"/>
          <w:b/>
          <w:sz w:val="27"/>
          <w:szCs w:val="27"/>
        </w:rPr>
        <w:t>.</w:t>
      </w:r>
    </w:p>
    <w:p w:rsidR="00E32256" w:rsidRPr="00D37CF8" w:rsidRDefault="00E32256" w:rsidP="00433A61">
      <w:pPr>
        <w:pStyle w:val="ConsPlusNormal"/>
        <w:ind w:left="-113" w:firstLine="709"/>
        <w:jc w:val="both"/>
        <w:rPr>
          <w:rFonts w:ascii="Times New Roman" w:hAnsi="Times New Roman" w:cs="Times New Roman"/>
          <w:sz w:val="27"/>
          <w:szCs w:val="27"/>
        </w:rPr>
      </w:pPr>
    </w:p>
    <w:p w:rsidR="00AC44FF" w:rsidRPr="00D37CF8" w:rsidRDefault="00E32256" w:rsidP="00433A61">
      <w:pPr>
        <w:pStyle w:val="ConsPlusNormal"/>
        <w:ind w:left="-113" w:firstLine="709"/>
        <w:jc w:val="both"/>
        <w:rPr>
          <w:rFonts w:ascii="Times New Roman" w:hAnsi="Times New Roman" w:cs="Times New Roman"/>
          <w:sz w:val="27"/>
          <w:szCs w:val="27"/>
        </w:rPr>
      </w:pPr>
      <w:r w:rsidRPr="00D37CF8">
        <w:rPr>
          <w:rFonts w:ascii="Times New Roman" w:hAnsi="Times New Roman" w:cs="Times New Roman"/>
          <w:sz w:val="27"/>
          <w:szCs w:val="27"/>
        </w:rPr>
        <w:t>С.</w:t>
      </w:r>
      <w:r w:rsidR="00AC44FF" w:rsidRPr="00D37CF8">
        <w:rPr>
          <w:rFonts w:ascii="Times New Roman" w:hAnsi="Times New Roman" w:cs="Times New Roman"/>
          <w:sz w:val="27"/>
          <w:szCs w:val="27"/>
        </w:rPr>
        <w:t xml:space="preserve"> обратился в суд с иском к Министерству внутренних дел по Республик</w:t>
      </w:r>
      <w:r w:rsidR="00B80AC9" w:rsidRPr="00D37CF8">
        <w:rPr>
          <w:rFonts w:ascii="Times New Roman" w:hAnsi="Times New Roman" w:cs="Times New Roman"/>
          <w:sz w:val="27"/>
          <w:szCs w:val="27"/>
        </w:rPr>
        <w:t>е</w:t>
      </w:r>
      <w:r w:rsidR="00AC44FF" w:rsidRPr="00D37CF8">
        <w:rPr>
          <w:rFonts w:ascii="Times New Roman" w:hAnsi="Times New Roman" w:cs="Times New Roman"/>
          <w:sz w:val="27"/>
          <w:szCs w:val="27"/>
        </w:rPr>
        <w:t xml:space="preserve"> Коми о признании незаконным приказа </w:t>
      </w:r>
      <w:r w:rsidRPr="00D37CF8">
        <w:rPr>
          <w:rFonts w:ascii="Times New Roman" w:hAnsi="Times New Roman" w:cs="Times New Roman"/>
          <w:sz w:val="27"/>
          <w:szCs w:val="27"/>
        </w:rPr>
        <w:t>№</w:t>
      </w:r>
      <w:r w:rsidR="00AC44FF" w:rsidRPr="00D37CF8">
        <w:rPr>
          <w:rFonts w:ascii="Times New Roman" w:hAnsi="Times New Roman" w:cs="Times New Roman"/>
          <w:sz w:val="27"/>
          <w:szCs w:val="27"/>
        </w:rPr>
        <w:t xml:space="preserve"> 1177 л/с от 10 августа 2021 г. </w:t>
      </w:r>
      <w:r w:rsidR="009F7D4C">
        <w:rPr>
          <w:rFonts w:ascii="Times New Roman" w:hAnsi="Times New Roman" w:cs="Times New Roman"/>
          <w:sz w:val="27"/>
          <w:szCs w:val="27"/>
        </w:rPr>
        <w:t>«</w:t>
      </w:r>
      <w:r w:rsidR="00AC44FF" w:rsidRPr="00D37CF8">
        <w:rPr>
          <w:rFonts w:ascii="Times New Roman" w:hAnsi="Times New Roman" w:cs="Times New Roman"/>
          <w:sz w:val="27"/>
          <w:szCs w:val="27"/>
        </w:rPr>
        <w:t>О наложении взыскания за коррупционное правонарушение</w:t>
      </w:r>
      <w:r w:rsidR="009F7D4C">
        <w:rPr>
          <w:rFonts w:ascii="Times New Roman" w:hAnsi="Times New Roman" w:cs="Times New Roman"/>
          <w:sz w:val="27"/>
          <w:szCs w:val="27"/>
        </w:rPr>
        <w:t>»</w:t>
      </w:r>
      <w:r w:rsidR="00AC44FF" w:rsidRPr="00D37CF8">
        <w:rPr>
          <w:rFonts w:ascii="Times New Roman" w:hAnsi="Times New Roman" w:cs="Times New Roman"/>
          <w:sz w:val="27"/>
          <w:szCs w:val="27"/>
        </w:rPr>
        <w:t xml:space="preserve"> и приказа </w:t>
      </w:r>
      <w:r w:rsidRPr="00D37CF8">
        <w:rPr>
          <w:rFonts w:ascii="Times New Roman" w:hAnsi="Times New Roman" w:cs="Times New Roman"/>
          <w:sz w:val="27"/>
          <w:szCs w:val="27"/>
        </w:rPr>
        <w:t>№</w:t>
      </w:r>
      <w:r w:rsidR="00AC44FF" w:rsidRPr="00D37CF8">
        <w:rPr>
          <w:rFonts w:ascii="Times New Roman" w:hAnsi="Times New Roman" w:cs="Times New Roman"/>
          <w:sz w:val="27"/>
          <w:szCs w:val="27"/>
        </w:rPr>
        <w:t xml:space="preserve"> 1187 л/с о расторжении контракта и увольнении со службы в органах внутренних дел по пункту 13 части 3 статьи 82 Федерального закона от 30.11.2011 </w:t>
      </w:r>
      <w:r w:rsidRPr="00D37CF8">
        <w:rPr>
          <w:rFonts w:ascii="Times New Roman" w:hAnsi="Times New Roman" w:cs="Times New Roman"/>
          <w:sz w:val="27"/>
          <w:szCs w:val="27"/>
        </w:rPr>
        <w:t>№</w:t>
      </w:r>
      <w:r w:rsidR="00AC44FF" w:rsidRPr="00D37CF8">
        <w:rPr>
          <w:rFonts w:ascii="Times New Roman" w:hAnsi="Times New Roman" w:cs="Times New Roman"/>
          <w:sz w:val="27"/>
          <w:szCs w:val="27"/>
        </w:rPr>
        <w:t xml:space="preserve"> 342-ФЗ </w:t>
      </w:r>
      <w:r w:rsidR="009F7D4C">
        <w:rPr>
          <w:rFonts w:ascii="Times New Roman" w:hAnsi="Times New Roman" w:cs="Times New Roman"/>
          <w:sz w:val="27"/>
          <w:szCs w:val="27"/>
        </w:rPr>
        <w:t>«</w:t>
      </w:r>
      <w:r w:rsidR="00AC44FF" w:rsidRPr="00D37CF8">
        <w:rPr>
          <w:rFonts w:ascii="Times New Roman" w:hAnsi="Times New Roman" w:cs="Times New Roman"/>
          <w:sz w:val="27"/>
          <w:szCs w:val="27"/>
        </w:rPr>
        <w:t>О службе в органах внутренних дел Российской Федерации</w:t>
      </w:r>
      <w:r w:rsidR="003139D0">
        <w:rPr>
          <w:rFonts w:ascii="Times New Roman" w:hAnsi="Times New Roman" w:cs="Times New Roman"/>
          <w:sz w:val="27"/>
          <w:szCs w:val="27"/>
        </w:rPr>
        <w:t xml:space="preserve"> </w:t>
      </w:r>
      <w:r w:rsidR="003139D0" w:rsidRPr="00D37CF8">
        <w:rPr>
          <w:rFonts w:ascii="Times New Roman" w:hAnsi="Times New Roman" w:cs="Times New Roman"/>
          <w:color w:val="000000" w:themeColor="text1"/>
          <w:sz w:val="27"/>
          <w:szCs w:val="27"/>
        </w:rPr>
        <w:t>и внесении изменений в отдельные законодательные акты Российской Федерации</w:t>
      </w:r>
      <w:r w:rsidR="003139D0">
        <w:rPr>
          <w:rFonts w:ascii="Times New Roman" w:hAnsi="Times New Roman" w:cs="Times New Roman"/>
          <w:color w:val="000000" w:themeColor="text1"/>
          <w:sz w:val="27"/>
          <w:szCs w:val="27"/>
        </w:rPr>
        <w:t>»</w:t>
      </w:r>
      <w:r w:rsidR="00AC44FF" w:rsidRPr="00D37CF8">
        <w:rPr>
          <w:rFonts w:ascii="Times New Roman" w:hAnsi="Times New Roman" w:cs="Times New Roman"/>
          <w:sz w:val="27"/>
          <w:szCs w:val="27"/>
        </w:rPr>
        <w:t>, восстановлении на службе в должности начальника ОГИБДД ОМВД по г. Печоре, взыскании среднего заработка за время вынужденного прогула, компенсации морального вреда.</w:t>
      </w:r>
    </w:p>
    <w:p w:rsidR="00AC44FF" w:rsidRPr="00D37CF8" w:rsidRDefault="00871D97" w:rsidP="00433A61">
      <w:pPr>
        <w:pStyle w:val="ConsPlusNormal"/>
        <w:ind w:left="-113" w:firstLine="709"/>
        <w:jc w:val="both"/>
        <w:rPr>
          <w:rFonts w:ascii="Times New Roman" w:hAnsi="Times New Roman" w:cs="Times New Roman"/>
          <w:color w:val="000000" w:themeColor="text1"/>
          <w:sz w:val="27"/>
          <w:szCs w:val="27"/>
        </w:rPr>
      </w:pPr>
      <w:hyperlink r:id="rId7">
        <w:r w:rsidR="00AC44FF" w:rsidRPr="00D37CF8">
          <w:rPr>
            <w:rFonts w:ascii="Times New Roman" w:hAnsi="Times New Roman" w:cs="Times New Roman"/>
            <w:color w:val="000000" w:themeColor="text1"/>
            <w:sz w:val="27"/>
            <w:szCs w:val="27"/>
          </w:rPr>
          <w:t>Решением</w:t>
        </w:r>
      </w:hyperlink>
      <w:r w:rsidR="00AC44FF" w:rsidRPr="00D37CF8">
        <w:rPr>
          <w:rFonts w:ascii="Times New Roman" w:hAnsi="Times New Roman" w:cs="Times New Roman"/>
          <w:color w:val="000000" w:themeColor="text1"/>
          <w:sz w:val="27"/>
          <w:szCs w:val="27"/>
        </w:rPr>
        <w:t xml:space="preserve"> Печорского городского суда Республики Коми от 11 ноября 2021 г., оставленным без изменения апелляционным </w:t>
      </w:r>
      <w:hyperlink r:id="rId8">
        <w:r w:rsidR="00AC44FF" w:rsidRPr="00D37CF8">
          <w:rPr>
            <w:rFonts w:ascii="Times New Roman" w:hAnsi="Times New Roman" w:cs="Times New Roman"/>
            <w:color w:val="000000" w:themeColor="text1"/>
            <w:sz w:val="27"/>
            <w:szCs w:val="27"/>
          </w:rPr>
          <w:t>определением</w:t>
        </w:r>
      </w:hyperlink>
      <w:r w:rsidR="00AC44FF" w:rsidRPr="00D37CF8">
        <w:rPr>
          <w:rFonts w:ascii="Times New Roman" w:hAnsi="Times New Roman" w:cs="Times New Roman"/>
          <w:color w:val="000000" w:themeColor="text1"/>
          <w:sz w:val="27"/>
          <w:szCs w:val="27"/>
        </w:rPr>
        <w:t xml:space="preserve"> судебной коллегии по гражданским делам Верховного Суда Республики Коми от 3 февраля 2022 г., исковые требования </w:t>
      </w:r>
      <w:r w:rsidR="00B80AC9" w:rsidRPr="00D37CF8">
        <w:rPr>
          <w:rFonts w:ascii="Times New Roman" w:hAnsi="Times New Roman" w:cs="Times New Roman"/>
          <w:color w:val="000000" w:themeColor="text1"/>
          <w:sz w:val="27"/>
          <w:szCs w:val="27"/>
        </w:rPr>
        <w:t>С.</w:t>
      </w:r>
      <w:r w:rsidR="00AC44FF" w:rsidRPr="00D37CF8">
        <w:rPr>
          <w:rFonts w:ascii="Times New Roman" w:hAnsi="Times New Roman" w:cs="Times New Roman"/>
          <w:color w:val="000000" w:themeColor="text1"/>
          <w:sz w:val="27"/>
          <w:szCs w:val="27"/>
        </w:rPr>
        <w:t xml:space="preserve"> оставлены без удовлетворения.</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В кассационной жалобе </w:t>
      </w:r>
      <w:r w:rsidR="00B80AC9"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ставится вопрос об отмене судебных постановлений как незаконных, принятии по делу нового решения об удовлетворении его исковых требований.</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Судом установлено и из материалов дела следует, что </w:t>
      </w:r>
      <w:r w:rsidR="00B80AC9" w:rsidRPr="00D37CF8">
        <w:rPr>
          <w:rFonts w:ascii="Times New Roman" w:hAnsi="Times New Roman" w:cs="Times New Roman"/>
          <w:color w:val="000000" w:themeColor="text1"/>
          <w:sz w:val="27"/>
          <w:szCs w:val="27"/>
        </w:rPr>
        <w:t xml:space="preserve">С. </w:t>
      </w:r>
      <w:r w:rsidRPr="00D37CF8">
        <w:rPr>
          <w:rFonts w:ascii="Times New Roman" w:hAnsi="Times New Roman" w:cs="Times New Roman"/>
          <w:color w:val="000000" w:themeColor="text1"/>
          <w:sz w:val="27"/>
          <w:szCs w:val="27"/>
        </w:rPr>
        <w:t>с 18 мая 1997 г. по 13 августа 2021 г. проходил службу в органах внутренних дел на различны</w:t>
      </w:r>
      <w:r w:rsidR="003139D0">
        <w:rPr>
          <w:rFonts w:ascii="Times New Roman" w:hAnsi="Times New Roman" w:cs="Times New Roman"/>
          <w:color w:val="000000" w:themeColor="text1"/>
          <w:sz w:val="27"/>
          <w:szCs w:val="27"/>
        </w:rPr>
        <w:t>х</w:t>
      </w:r>
      <w:r w:rsidRPr="00D37CF8">
        <w:rPr>
          <w:rFonts w:ascii="Times New Roman" w:hAnsi="Times New Roman" w:cs="Times New Roman"/>
          <w:color w:val="000000" w:themeColor="text1"/>
          <w:sz w:val="27"/>
          <w:szCs w:val="27"/>
        </w:rPr>
        <w:t xml:space="preserve"> должностях, с 1 июня 2011 г. по день увольнения занимал должность начальника ОГИБДД ОМВД по г. Печоре.</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На основании приказа МВД по Республике Коми от 10 августа 2021 г.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наложении взыскания за коррупционное правонарушение</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за нарушение требований пунктов 4.2, 4.4 контракта о прохождении службы в органах внутренних дел, </w:t>
      </w:r>
      <w:hyperlink r:id="rId9">
        <w:r w:rsidRPr="00D37CF8">
          <w:rPr>
            <w:rFonts w:ascii="Times New Roman" w:hAnsi="Times New Roman" w:cs="Times New Roman"/>
            <w:color w:val="000000" w:themeColor="text1"/>
            <w:sz w:val="27"/>
            <w:szCs w:val="27"/>
          </w:rPr>
          <w:t>части 4 статьи 7</w:t>
        </w:r>
      </w:hyperlink>
      <w:r w:rsidRPr="00D37CF8">
        <w:rPr>
          <w:rFonts w:ascii="Times New Roman" w:hAnsi="Times New Roman" w:cs="Times New Roman"/>
          <w:color w:val="000000" w:themeColor="text1"/>
          <w:sz w:val="27"/>
          <w:szCs w:val="27"/>
        </w:rPr>
        <w:t xml:space="preserve"> Федерального закона от 07.02.2011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3-ФЗ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полиции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w:t>
      </w:r>
      <w:hyperlink r:id="rId10">
        <w:r w:rsidRPr="00D37CF8">
          <w:rPr>
            <w:rFonts w:ascii="Times New Roman" w:hAnsi="Times New Roman" w:cs="Times New Roman"/>
            <w:color w:val="000000" w:themeColor="text1"/>
            <w:sz w:val="27"/>
            <w:szCs w:val="27"/>
          </w:rPr>
          <w:t>пунктов 12</w:t>
        </w:r>
      </w:hyperlink>
      <w:r w:rsidRPr="00D37CF8">
        <w:rPr>
          <w:rFonts w:ascii="Times New Roman" w:hAnsi="Times New Roman" w:cs="Times New Roman"/>
          <w:color w:val="000000" w:themeColor="text1"/>
          <w:sz w:val="27"/>
          <w:szCs w:val="27"/>
        </w:rPr>
        <w:t xml:space="preserve"> - </w:t>
      </w:r>
      <w:hyperlink r:id="rId11">
        <w:r w:rsidRPr="00D37CF8">
          <w:rPr>
            <w:rFonts w:ascii="Times New Roman" w:hAnsi="Times New Roman" w:cs="Times New Roman"/>
            <w:color w:val="000000" w:themeColor="text1"/>
            <w:sz w:val="27"/>
            <w:szCs w:val="27"/>
          </w:rPr>
          <w:t>14 части 1 статьи 12</w:t>
        </w:r>
      </w:hyperlink>
      <w:r w:rsidRPr="00D37CF8">
        <w:rPr>
          <w:rFonts w:ascii="Times New Roman" w:hAnsi="Times New Roman" w:cs="Times New Roman"/>
          <w:color w:val="000000" w:themeColor="text1"/>
          <w:sz w:val="27"/>
          <w:szCs w:val="27"/>
        </w:rPr>
        <w:t xml:space="preserve">, </w:t>
      </w:r>
      <w:hyperlink r:id="rId12">
        <w:r w:rsidRPr="00D37CF8">
          <w:rPr>
            <w:rFonts w:ascii="Times New Roman" w:hAnsi="Times New Roman" w:cs="Times New Roman"/>
            <w:color w:val="000000" w:themeColor="text1"/>
            <w:sz w:val="27"/>
            <w:szCs w:val="27"/>
          </w:rPr>
          <w:t>пункта 2 части 1 статьи 13</w:t>
        </w:r>
      </w:hyperlink>
      <w:r w:rsidRPr="00D37CF8">
        <w:rPr>
          <w:rFonts w:ascii="Times New Roman" w:hAnsi="Times New Roman" w:cs="Times New Roman"/>
          <w:color w:val="000000" w:themeColor="text1"/>
          <w:sz w:val="27"/>
          <w:szCs w:val="27"/>
        </w:rPr>
        <w:t xml:space="preserve"> и </w:t>
      </w:r>
      <w:hyperlink r:id="rId13">
        <w:r w:rsidRPr="00D37CF8">
          <w:rPr>
            <w:rFonts w:ascii="Times New Roman" w:hAnsi="Times New Roman" w:cs="Times New Roman"/>
            <w:color w:val="000000" w:themeColor="text1"/>
            <w:sz w:val="27"/>
            <w:szCs w:val="27"/>
          </w:rPr>
          <w:t>частей 3</w:t>
        </w:r>
      </w:hyperlink>
      <w:r w:rsidRPr="00D37CF8">
        <w:rPr>
          <w:rFonts w:ascii="Times New Roman" w:hAnsi="Times New Roman" w:cs="Times New Roman"/>
          <w:color w:val="000000" w:themeColor="text1"/>
          <w:sz w:val="27"/>
          <w:szCs w:val="27"/>
        </w:rPr>
        <w:t xml:space="preserve">, </w:t>
      </w:r>
      <w:hyperlink r:id="rId14">
        <w:r w:rsidRPr="00D37CF8">
          <w:rPr>
            <w:rFonts w:ascii="Times New Roman" w:hAnsi="Times New Roman" w:cs="Times New Roman"/>
            <w:color w:val="000000" w:themeColor="text1"/>
            <w:sz w:val="27"/>
            <w:szCs w:val="27"/>
          </w:rPr>
          <w:t>4 статьи 71</w:t>
        </w:r>
      </w:hyperlink>
      <w:r w:rsidRPr="00D37CF8">
        <w:rPr>
          <w:rFonts w:ascii="Times New Roman" w:hAnsi="Times New Roman" w:cs="Times New Roman"/>
          <w:color w:val="000000" w:themeColor="text1"/>
          <w:sz w:val="27"/>
          <w:szCs w:val="27"/>
        </w:rPr>
        <w:t xml:space="preserve"> Федерального закона от 30.11.2011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342-ФЗ </w:t>
      </w:r>
      <w:r w:rsidR="003139D0">
        <w:rPr>
          <w:rFonts w:ascii="Times New Roman" w:hAnsi="Times New Roman" w:cs="Times New Roman"/>
          <w:sz w:val="27"/>
          <w:szCs w:val="27"/>
        </w:rPr>
        <w:t>«</w:t>
      </w:r>
      <w:r w:rsidR="003139D0" w:rsidRPr="00D37CF8">
        <w:rPr>
          <w:rFonts w:ascii="Times New Roman" w:hAnsi="Times New Roman" w:cs="Times New Roman"/>
          <w:sz w:val="27"/>
          <w:szCs w:val="27"/>
        </w:rPr>
        <w:t>О службе в органах внутренних дел Российской Федерации</w:t>
      </w:r>
      <w:r w:rsidR="003139D0">
        <w:rPr>
          <w:rFonts w:ascii="Times New Roman" w:hAnsi="Times New Roman" w:cs="Times New Roman"/>
          <w:sz w:val="27"/>
          <w:szCs w:val="27"/>
        </w:rPr>
        <w:t xml:space="preserve"> </w:t>
      </w:r>
      <w:r w:rsidR="003139D0" w:rsidRPr="00D37CF8">
        <w:rPr>
          <w:rFonts w:ascii="Times New Roman" w:hAnsi="Times New Roman" w:cs="Times New Roman"/>
          <w:color w:val="000000" w:themeColor="text1"/>
          <w:sz w:val="27"/>
          <w:szCs w:val="27"/>
        </w:rPr>
        <w:t>и внесении изменений в отдельные законодательные акты Российской Федерации</w:t>
      </w:r>
      <w:r w:rsidR="003139D0">
        <w:rPr>
          <w:rFonts w:ascii="Times New Roman" w:hAnsi="Times New Roman" w:cs="Times New Roman"/>
          <w:color w:val="000000" w:themeColor="text1"/>
          <w:sz w:val="27"/>
          <w:szCs w:val="27"/>
        </w:rPr>
        <w:t xml:space="preserve">» </w:t>
      </w:r>
      <w:r w:rsidRPr="00D37CF8">
        <w:rPr>
          <w:rFonts w:ascii="Times New Roman" w:hAnsi="Times New Roman" w:cs="Times New Roman"/>
          <w:color w:val="000000" w:themeColor="text1"/>
          <w:sz w:val="27"/>
          <w:szCs w:val="27"/>
        </w:rPr>
        <w:t xml:space="preserve">к </w:t>
      </w:r>
      <w:r w:rsidR="00B80AC9"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применено дисциплинарное взыскание в виде увольнения из органов внутренних дел в соответствии с </w:t>
      </w:r>
      <w:hyperlink r:id="rId15">
        <w:r w:rsidRPr="00D37CF8">
          <w:rPr>
            <w:rFonts w:ascii="Times New Roman" w:hAnsi="Times New Roman" w:cs="Times New Roman"/>
            <w:color w:val="000000" w:themeColor="text1"/>
            <w:sz w:val="27"/>
            <w:szCs w:val="27"/>
          </w:rPr>
          <w:t>пунктом 1 части 1 статьи 82.1</w:t>
        </w:r>
      </w:hyperlink>
      <w:r w:rsidRPr="00D37CF8">
        <w:rPr>
          <w:rFonts w:ascii="Times New Roman" w:hAnsi="Times New Roman" w:cs="Times New Roman"/>
          <w:color w:val="000000" w:themeColor="text1"/>
          <w:sz w:val="27"/>
          <w:szCs w:val="27"/>
        </w:rPr>
        <w:t xml:space="preserve"> Федерального закона от 30.11.2011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342-ФЗ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службе в органах внутренних дел Российской Федерации и внесении изменений в отдельные законодательные акты Российской Федерации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в связи с утратой доверия.</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Судом было принято во внимание, что в соответствии с </w:t>
      </w:r>
      <w:hyperlink r:id="rId16">
        <w:r w:rsidRPr="00D37CF8">
          <w:rPr>
            <w:rFonts w:ascii="Times New Roman" w:hAnsi="Times New Roman" w:cs="Times New Roman"/>
            <w:color w:val="000000" w:themeColor="text1"/>
            <w:sz w:val="27"/>
            <w:szCs w:val="27"/>
          </w:rPr>
          <w:t>Приказом</w:t>
        </w:r>
      </w:hyperlink>
      <w:r w:rsidRPr="00D37CF8">
        <w:rPr>
          <w:rFonts w:ascii="Times New Roman" w:hAnsi="Times New Roman" w:cs="Times New Roman"/>
          <w:color w:val="000000" w:themeColor="text1"/>
          <w:sz w:val="27"/>
          <w:szCs w:val="27"/>
        </w:rPr>
        <w:t xml:space="preserve"> МВД России от 31.01.2017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33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Об утверждении Порядка взаимодействия с организациями, осуществляющими образовательную деятельность и реализующими основные программы профессионального обучения водителей транспортных средств соответствующих категорий и подкатегорий, и направления экзаменатора</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начальник ОГИБДД ОМВД по г. Печоре осуществляет руководство деятельностью регистрационно-экзаменационного подразделения, которое в соответствии с вышеуказанным Порядком взаимодействия проверяет лицензии на осуществление </w:t>
      </w:r>
      <w:r w:rsidRPr="00D37CF8">
        <w:rPr>
          <w:rFonts w:ascii="Times New Roman" w:hAnsi="Times New Roman" w:cs="Times New Roman"/>
          <w:color w:val="000000" w:themeColor="text1"/>
          <w:sz w:val="27"/>
          <w:szCs w:val="27"/>
        </w:rPr>
        <w:lastRenderedPageBreak/>
        <w:t xml:space="preserve">образовательной деятельности по основным программам профессионального обучения либо приостановление, аннулирование или прекращение действия лицензии, наличие автоматизированной системы для проведения теоретического экзамена, содержание комплекта экзаменационных задач, используемого автоматизированной системой (аппаратно-программным комплексом) для проведения теоретического экзамена, наличие автоматизированного автодрома, наличие средств аудио- и </w:t>
      </w:r>
      <w:proofErr w:type="spellStart"/>
      <w:r w:rsidRPr="00D37CF8">
        <w:rPr>
          <w:rFonts w:ascii="Times New Roman" w:hAnsi="Times New Roman" w:cs="Times New Roman"/>
          <w:color w:val="000000" w:themeColor="text1"/>
          <w:sz w:val="27"/>
          <w:szCs w:val="27"/>
        </w:rPr>
        <w:t>видеорегистрации</w:t>
      </w:r>
      <w:proofErr w:type="spellEnd"/>
      <w:r w:rsidRPr="00D37CF8">
        <w:rPr>
          <w:rFonts w:ascii="Times New Roman" w:hAnsi="Times New Roman" w:cs="Times New Roman"/>
          <w:color w:val="000000" w:themeColor="text1"/>
          <w:sz w:val="27"/>
          <w:szCs w:val="27"/>
        </w:rPr>
        <w:t xml:space="preserve"> процесса проведения практических экзаменов и другие полномочия.</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В силу положений должностной инструкции (регламента) нача</w:t>
      </w:r>
      <w:r w:rsidR="00B80AC9" w:rsidRPr="00D37CF8">
        <w:rPr>
          <w:rFonts w:ascii="Times New Roman" w:hAnsi="Times New Roman" w:cs="Times New Roman"/>
          <w:color w:val="000000" w:themeColor="text1"/>
          <w:sz w:val="27"/>
          <w:szCs w:val="27"/>
        </w:rPr>
        <w:t>льника ОГИБДД ОМВД по г. Печоре</w:t>
      </w:r>
      <w:r w:rsidRPr="00D37CF8">
        <w:rPr>
          <w:rFonts w:ascii="Times New Roman" w:hAnsi="Times New Roman" w:cs="Times New Roman"/>
          <w:color w:val="000000" w:themeColor="text1"/>
          <w:sz w:val="27"/>
          <w:szCs w:val="27"/>
        </w:rPr>
        <w:t xml:space="preserve">, последний обязан руководить деятельностью Госавтоинспекции, подчиненного подразделения дорожно-патрульной службы, регистрационно-экзаменационной группой, дорожной инспекцией и организацией движения, нести персональную ответственность за выполнение возложенных </w:t>
      </w:r>
      <w:r w:rsidR="00D1590F" w:rsidRPr="00D37CF8">
        <w:rPr>
          <w:rFonts w:ascii="Times New Roman" w:hAnsi="Times New Roman" w:cs="Times New Roman"/>
          <w:color w:val="000000" w:themeColor="text1"/>
          <w:sz w:val="27"/>
          <w:szCs w:val="27"/>
        </w:rPr>
        <w:t>на них обязанностей</w:t>
      </w:r>
      <w:r w:rsidRPr="00D37CF8">
        <w:rPr>
          <w:rFonts w:ascii="Times New Roman" w:hAnsi="Times New Roman" w:cs="Times New Roman"/>
          <w:color w:val="000000" w:themeColor="text1"/>
          <w:sz w:val="27"/>
          <w:szCs w:val="27"/>
        </w:rPr>
        <w:t>; организовывать выполнение подразделением ГИБДД функций контроля в сфере обеспечения безопасности дорожного движения в отношении предприятий, учреждений, организаций, независимо от их организационно-правовых форм, а также должностных лиц и граждан. В случае выявления нарушений требований нормативных правовых актов выдавать предписания и вносить представления к должностным лицам, руководителям предприятий, индивидуальным предпринимателям и гражданам с обязательным конт</w:t>
      </w:r>
      <w:r w:rsidR="00D1590F" w:rsidRPr="00D37CF8">
        <w:rPr>
          <w:rFonts w:ascii="Times New Roman" w:hAnsi="Times New Roman" w:cs="Times New Roman"/>
          <w:color w:val="000000" w:themeColor="text1"/>
          <w:sz w:val="27"/>
          <w:szCs w:val="27"/>
        </w:rPr>
        <w:t>ролем их исполнения</w:t>
      </w:r>
      <w:r w:rsidRPr="00D37CF8">
        <w:rPr>
          <w:rFonts w:ascii="Times New Roman" w:hAnsi="Times New Roman" w:cs="Times New Roman"/>
          <w:color w:val="000000" w:themeColor="text1"/>
          <w:sz w:val="27"/>
          <w:szCs w:val="27"/>
        </w:rPr>
        <w:t>.</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Согласно свидетельству о заключении брака от 27 сентября 2019 г. </w:t>
      </w:r>
      <w:r w:rsidR="00B80AC9"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и </w:t>
      </w:r>
      <w:r w:rsidR="00B80AC9" w:rsidRPr="00D37CF8">
        <w:rPr>
          <w:rFonts w:ascii="Times New Roman" w:hAnsi="Times New Roman" w:cs="Times New Roman"/>
          <w:color w:val="000000" w:themeColor="text1"/>
          <w:sz w:val="27"/>
          <w:szCs w:val="27"/>
        </w:rPr>
        <w:t>СС.</w:t>
      </w:r>
      <w:r w:rsidRPr="00D37CF8">
        <w:rPr>
          <w:rFonts w:ascii="Times New Roman" w:hAnsi="Times New Roman" w:cs="Times New Roman"/>
          <w:color w:val="000000" w:themeColor="text1"/>
          <w:sz w:val="27"/>
          <w:szCs w:val="27"/>
        </w:rPr>
        <w:t xml:space="preserve"> зарегистрировали брак, при заключении брака последней присвоена фамилия </w:t>
      </w:r>
      <w:r w:rsidR="00B80AC9" w:rsidRPr="00D37CF8">
        <w:rPr>
          <w:rFonts w:ascii="Times New Roman" w:hAnsi="Times New Roman" w:cs="Times New Roman"/>
          <w:color w:val="000000" w:themeColor="text1"/>
          <w:sz w:val="27"/>
          <w:szCs w:val="27"/>
        </w:rPr>
        <w:t>С</w:t>
      </w:r>
      <w:r w:rsidR="00B211A7" w:rsidRPr="00D37CF8">
        <w:rPr>
          <w:rFonts w:ascii="Times New Roman" w:hAnsi="Times New Roman" w:cs="Times New Roman"/>
          <w:color w:val="000000" w:themeColor="text1"/>
          <w:sz w:val="27"/>
          <w:szCs w:val="27"/>
        </w:rPr>
        <w:t>.</w:t>
      </w:r>
      <w:r w:rsidR="00B80AC9" w:rsidRPr="00D37CF8">
        <w:rPr>
          <w:rFonts w:ascii="Times New Roman" w:hAnsi="Times New Roman" w:cs="Times New Roman"/>
          <w:color w:val="000000" w:themeColor="text1"/>
          <w:sz w:val="27"/>
          <w:szCs w:val="27"/>
        </w:rPr>
        <w:t xml:space="preserve"> (супруга).</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Из решения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 единственного учредителя о создании частного учреждения дополнительного профессионального образования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Автошкола Лидер</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от 15 августа 2013 г. следует, что создано частное учреждение дополнительного профессионального образования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Автошкола Лидер</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учредителем которого является </w:t>
      </w:r>
      <w:r w:rsidR="00B80AC9" w:rsidRPr="00D37CF8">
        <w:rPr>
          <w:rFonts w:ascii="Times New Roman" w:hAnsi="Times New Roman" w:cs="Times New Roman"/>
          <w:color w:val="000000" w:themeColor="text1"/>
          <w:sz w:val="27"/>
          <w:szCs w:val="27"/>
        </w:rPr>
        <w:t>СС</w:t>
      </w:r>
      <w:r w:rsidRPr="00D37CF8">
        <w:rPr>
          <w:rFonts w:ascii="Times New Roman" w:hAnsi="Times New Roman" w:cs="Times New Roman"/>
          <w:color w:val="000000" w:themeColor="text1"/>
          <w:sz w:val="27"/>
          <w:szCs w:val="27"/>
        </w:rPr>
        <w:t>.</w:t>
      </w:r>
    </w:p>
    <w:p w:rsidR="00D1590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Согласно Уставу ЧУДПО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Автошкола Лидер</w:t>
      </w:r>
      <w:proofErr w:type="gramStart"/>
      <w:r w:rsidR="009F7D4C">
        <w:rPr>
          <w:rFonts w:ascii="Times New Roman" w:hAnsi="Times New Roman" w:cs="Times New Roman"/>
          <w:color w:val="000000" w:themeColor="text1"/>
          <w:sz w:val="27"/>
          <w:szCs w:val="27"/>
        </w:rPr>
        <w:t>»</w:t>
      </w:r>
      <w:proofErr w:type="gramEnd"/>
      <w:r w:rsidR="00D81104">
        <w:rPr>
          <w:rFonts w:ascii="Times New Roman" w:hAnsi="Times New Roman" w:cs="Times New Roman"/>
          <w:color w:val="000000" w:themeColor="text1"/>
          <w:sz w:val="27"/>
          <w:szCs w:val="27"/>
        </w:rPr>
        <w:t xml:space="preserve"> </w:t>
      </w:r>
      <w:r w:rsidRPr="00D37CF8">
        <w:rPr>
          <w:rFonts w:ascii="Times New Roman" w:hAnsi="Times New Roman" w:cs="Times New Roman"/>
          <w:color w:val="000000" w:themeColor="text1"/>
          <w:sz w:val="27"/>
          <w:szCs w:val="27"/>
        </w:rPr>
        <w:t>автошкола в своей деятельности осуществляет задачи</w:t>
      </w:r>
      <w:r w:rsidR="00D1590F" w:rsidRPr="00D37CF8">
        <w:rPr>
          <w:rFonts w:ascii="Times New Roman" w:hAnsi="Times New Roman" w:cs="Times New Roman"/>
          <w:color w:val="000000" w:themeColor="text1"/>
          <w:sz w:val="27"/>
          <w:szCs w:val="27"/>
        </w:rPr>
        <w:t>, направленные на обучение водителей.</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24 мая 2021 г. министром внутренних дел по Республике Коми по основанию, предусмотренному </w:t>
      </w:r>
      <w:hyperlink r:id="rId17">
        <w:r w:rsidRPr="00D37CF8">
          <w:rPr>
            <w:rFonts w:ascii="Times New Roman" w:hAnsi="Times New Roman" w:cs="Times New Roman"/>
            <w:color w:val="000000" w:themeColor="text1"/>
            <w:sz w:val="27"/>
            <w:szCs w:val="27"/>
          </w:rPr>
          <w:t xml:space="preserve">подпунктом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в</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пункта 1</w:t>
        </w:r>
      </w:hyperlink>
      <w:r w:rsidRPr="00D37CF8">
        <w:rPr>
          <w:rFonts w:ascii="Times New Roman" w:hAnsi="Times New Roman" w:cs="Times New Roman"/>
          <w:color w:val="000000" w:themeColor="text1"/>
          <w:sz w:val="27"/>
          <w:szCs w:val="27"/>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утвержденному Указом Президента Российской Федерации от 21.09.2009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1065, на основании рапорта начальника УРЛС МВД по Республике Коми </w:t>
      </w:r>
      <w:r w:rsidR="00D1590F" w:rsidRPr="00D37CF8">
        <w:rPr>
          <w:rFonts w:ascii="Times New Roman" w:hAnsi="Times New Roman" w:cs="Times New Roman"/>
          <w:color w:val="000000" w:themeColor="text1"/>
          <w:sz w:val="27"/>
          <w:szCs w:val="27"/>
        </w:rPr>
        <w:t>Р.</w:t>
      </w:r>
      <w:r w:rsidRPr="00D37CF8">
        <w:rPr>
          <w:rFonts w:ascii="Times New Roman" w:hAnsi="Times New Roman" w:cs="Times New Roman"/>
          <w:color w:val="000000" w:themeColor="text1"/>
          <w:sz w:val="27"/>
          <w:szCs w:val="27"/>
        </w:rPr>
        <w:t xml:space="preserve"> назначена проверка соблюдения требований к служебному поведению в отношении начальника ОГИБДД ОМВД по г. Печоре </w:t>
      </w:r>
      <w:r w:rsidR="00B211A7"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в ходе которой установлено, что </w:t>
      </w:r>
      <w:r w:rsidR="00B211A7" w:rsidRPr="00D37CF8">
        <w:rPr>
          <w:rFonts w:ascii="Times New Roman" w:hAnsi="Times New Roman" w:cs="Times New Roman"/>
          <w:color w:val="000000" w:themeColor="text1"/>
          <w:sz w:val="27"/>
          <w:szCs w:val="27"/>
        </w:rPr>
        <w:t>СС.</w:t>
      </w:r>
      <w:r w:rsidRPr="00D37CF8">
        <w:rPr>
          <w:rFonts w:ascii="Times New Roman" w:hAnsi="Times New Roman" w:cs="Times New Roman"/>
          <w:color w:val="000000" w:themeColor="text1"/>
          <w:sz w:val="27"/>
          <w:szCs w:val="27"/>
        </w:rPr>
        <w:t xml:space="preserve">, супруга майора полиции </w:t>
      </w:r>
      <w:r w:rsidR="00B211A7"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является индивидуальным предпринимателем, а также учредителем частного учреждения дополнительного профессионального образования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Автошкола Лидер</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В нарушение </w:t>
      </w:r>
      <w:hyperlink r:id="rId18">
        <w:r w:rsidRPr="00D37CF8">
          <w:rPr>
            <w:rFonts w:ascii="Times New Roman" w:hAnsi="Times New Roman" w:cs="Times New Roman"/>
            <w:color w:val="000000" w:themeColor="text1"/>
            <w:sz w:val="27"/>
            <w:szCs w:val="27"/>
          </w:rPr>
          <w:t>пункта 2</w:t>
        </w:r>
      </w:hyperlink>
      <w:r w:rsidRPr="00D37CF8">
        <w:rPr>
          <w:rFonts w:ascii="Times New Roman" w:hAnsi="Times New Roman" w:cs="Times New Roman"/>
          <w:color w:val="000000" w:themeColor="text1"/>
          <w:sz w:val="27"/>
          <w:szCs w:val="27"/>
        </w:rPr>
        <w:t xml:space="preserve"> Порядка уведомления сотрудниками органов внутренних дел Российской Федерации, федеральными государственными гражданскими служащими системы МВД России и работниками, замещающими отдельные должности в организациях, созданных для выполнения задач, поставленных перед </w:t>
      </w:r>
      <w:r w:rsidRPr="00D37CF8">
        <w:rPr>
          <w:rFonts w:ascii="Times New Roman" w:hAnsi="Times New Roman" w:cs="Times New Roman"/>
          <w:color w:val="000000" w:themeColor="text1"/>
          <w:sz w:val="27"/>
          <w:szCs w:val="27"/>
        </w:rPr>
        <w:lastRenderedPageBreak/>
        <w:t xml:space="preserve">МВД России, о возникновении личной заинтересованности при исполнении служебных обязанностей, которая приводит или может привести к конфликту интересов, утвержденного приказом МВД России от 03.05.2017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w:t>
      </w:r>
      <w:r w:rsidR="00B211A7"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после вступления в брак с </w:t>
      </w:r>
      <w:r w:rsidR="00B211A7" w:rsidRPr="00D37CF8">
        <w:rPr>
          <w:rFonts w:ascii="Times New Roman" w:hAnsi="Times New Roman" w:cs="Times New Roman"/>
          <w:color w:val="000000" w:themeColor="text1"/>
          <w:sz w:val="27"/>
          <w:szCs w:val="27"/>
        </w:rPr>
        <w:t>СС.</w:t>
      </w:r>
      <w:r w:rsidRPr="00D37CF8">
        <w:rPr>
          <w:rFonts w:ascii="Times New Roman" w:hAnsi="Times New Roman" w:cs="Times New Roman"/>
          <w:color w:val="000000" w:themeColor="text1"/>
          <w:sz w:val="27"/>
          <w:szCs w:val="27"/>
        </w:rPr>
        <w:t xml:space="preserve"> не представил уведомление о возможном возникновении личной заинтересованности при исполнении служебных обязанностей, которая приводит или может привести к конфликту интересов.</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Уведомлением от 24 мая 2021 г.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5/6-918 </w:t>
      </w:r>
      <w:r w:rsidR="00B211A7"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сообщено, что 24 мая 2021 г. в отношении него назначена проверка соблюдения требований к служебному поведению.</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Согласно докладу по результатам проверки соблюдения к служебному поведению и урегулированию конфликта интересов майора полиции </w:t>
      </w:r>
      <w:r w:rsidR="00B211A7"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начальника отдела ГИБДД ОМВД России по г. Печоре, от 14 июля 2021 г. факт несоблюдения требований к служебному поведению и урегулированию конфликта интересов со стороны майора полиции </w:t>
      </w:r>
      <w:r w:rsidR="00B211A7" w:rsidRPr="00D37CF8">
        <w:rPr>
          <w:rFonts w:ascii="Times New Roman" w:hAnsi="Times New Roman" w:cs="Times New Roman"/>
          <w:color w:val="000000" w:themeColor="text1"/>
          <w:sz w:val="27"/>
          <w:szCs w:val="27"/>
        </w:rPr>
        <w:t>С.</w:t>
      </w:r>
      <w:r w:rsidR="00D1590F" w:rsidRPr="00D37CF8">
        <w:rPr>
          <w:rFonts w:ascii="Times New Roman" w:hAnsi="Times New Roman" w:cs="Times New Roman"/>
          <w:color w:val="000000" w:themeColor="text1"/>
          <w:sz w:val="27"/>
          <w:szCs w:val="27"/>
        </w:rPr>
        <w:t xml:space="preserve"> </w:t>
      </w:r>
      <w:r w:rsidRPr="00D37CF8">
        <w:rPr>
          <w:rFonts w:ascii="Times New Roman" w:hAnsi="Times New Roman" w:cs="Times New Roman"/>
          <w:color w:val="000000" w:themeColor="text1"/>
          <w:sz w:val="27"/>
          <w:szCs w:val="27"/>
        </w:rPr>
        <w:t xml:space="preserve">считается установленным. Материалы проверки в отношении </w:t>
      </w:r>
      <w:r w:rsidR="00D1590F"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направлены на рассмотрение аттестационной комисси</w:t>
      </w:r>
      <w:r w:rsidR="003139D0">
        <w:rPr>
          <w:rFonts w:ascii="Times New Roman" w:hAnsi="Times New Roman" w:cs="Times New Roman"/>
          <w:color w:val="000000" w:themeColor="text1"/>
          <w:sz w:val="27"/>
          <w:szCs w:val="27"/>
        </w:rPr>
        <w:t>и</w:t>
      </w:r>
      <w:r w:rsidRPr="00D37CF8">
        <w:rPr>
          <w:rFonts w:ascii="Times New Roman" w:hAnsi="Times New Roman" w:cs="Times New Roman"/>
          <w:color w:val="000000" w:themeColor="text1"/>
          <w:sz w:val="27"/>
          <w:szCs w:val="27"/>
        </w:rPr>
        <w:t xml:space="preserve"> МВД по Республике Коми.</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В соответствии с выпиской из протокола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10 заседания аттестационной комиссии МВД по Республик</w:t>
      </w:r>
      <w:r w:rsidR="003139D0">
        <w:rPr>
          <w:rFonts w:ascii="Times New Roman" w:hAnsi="Times New Roman" w:cs="Times New Roman"/>
          <w:color w:val="000000" w:themeColor="text1"/>
          <w:sz w:val="27"/>
          <w:szCs w:val="27"/>
        </w:rPr>
        <w:t>е</w:t>
      </w:r>
      <w:r w:rsidRPr="00D37CF8">
        <w:rPr>
          <w:rFonts w:ascii="Times New Roman" w:hAnsi="Times New Roman" w:cs="Times New Roman"/>
          <w:color w:val="000000" w:themeColor="text1"/>
          <w:sz w:val="27"/>
          <w:szCs w:val="27"/>
        </w:rPr>
        <w:t xml:space="preserve"> Коми от 5 августа 2021 г. установлено, что начальник ОГИБДД ОМВД России по г. Печоре майор полиции </w:t>
      </w:r>
      <w:r w:rsidR="00D1590F" w:rsidRPr="00D37CF8">
        <w:rPr>
          <w:rFonts w:ascii="Times New Roman" w:hAnsi="Times New Roman" w:cs="Times New Roman"/>
          <w:color w:val="000000" w:themeColor="text1"/>
          <w:sz w:val="27"/>
          <w:szCs w:val="27"/>
        </w:rPr>
        <w:t xml:space="preserve">С. </w:t>
      </w:r>
      <w:r w:rsidRPr="00D37CF8">
        <w:rPr>
          <w:rFonts w:ascii="Times New Roman" w:hAnsi="Times New Roman" w:cs="Times New Roman"/>
          <w:color w:val="000000" w:themeColor="text1"/>
          <w:sz w:val="27"/>
          <w:szCs w:val="27"/>
        </w:rPr>
        <w:t xml:space="preserve">не соблюдал требования к служебному поведению и требования об урегулировании конфликта интересов. Комиссией принято решение ходатайствовать перед министром внутренних дел по Республике Коми о привлечении майора полиции </w:t>
      </w:r>
      <w:r w:rsidR="00D1590F"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к ответственности за совершение коррупционного правонарушения в виде увольнения со службы в органах внутренних дел в связи с утратой доверия.</w:t>
      </w:r>
    </w:p>
    <w:p w:rsidR="00AC44FF" w:rsidRPr="00D37CF8" w:rsidRDefault="00D1590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С.</w:t>
      </w:r>
      <w:r w:rsidR="00AC44FF" w:rsidRPr="00D37CF8">
        <w:rPr>
          <w:rFonts w:ascii="Times New Roman" w:hAnsi="Times New Roman" w:cs="Times New Roman"/>
          <w:color w:val="000000" w:themeColor="text1"/>
          <w:sz w:val="27"/>
          <w:szCs w:val="27"/>
        </w:rPr>
        <w:t xml:space="preserve"> в рамках проверки соблюдения требований к служебному поведению и урегулированию конфликта интересов представил объяснение, в котором отразил, что проверка и контроль образовательной деятельности не входит в компетенцию ГИБДД и осуществляется Министерством образования, науки и молодежной политики Республики Коми, ввиду чего связь между ведением образовательной организацией, учредителем (собственником) которой является его супруга, образовательной деятельности и исполнением </w:t>
      </w:r>
      <w:r w:rsidRPr="00D37CF8">
        <w:rPr>
          <w:rFonts w:ascii="Times New Roman" w:hAnsi="Times New Roman" w:cs="Times New Roman"/>
          <w:color w:val="000000" w:themeColor="text1"/>
          <w:sz w:val="27"/>
          <w:szCs w:val="27"/>
        </w:rPr>
        <w:t>С.</w:t>
      </w:r>
      <w:r w:rsidR="00AC44FF" w:rsidRPr="00D37CF8">
        <w:rPr>
          <w:rFonts w:ascii="Times New Roman" w:hAnsi="Times New Roman" w:cs="Times New Roman"/>
          <w:color w:val="000000" w:themeColor="text1"/>
          <w:sz w:val="27"/>
          <w:szCs w:val="27"/>
        </w:rPr>
        <w:t xml:space="preserve"> служебных обязанностей отсутствует.</w:t>
      </w:r>
    </w:p>
    <w:p w:rsidR="00AC44FF"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Суд первой инстанции, разрешая спор, оценив представленные в материалы дела доказательства, пришел к выводу о наличии у ответчика оснований для применения к истцу дисциплинарного взыскания в виде увольнения, отклонив как несостоятельные доводы истца об отсутствии конфликта интересов и недоказанности личной заинтересованности.</w:t>
      </w:r>
    </w:p>
    <w:p w:rsidR="00594111" w:rsidRPr="00594111" w:rsidRDefault="00594111" w:rsidP="00594111">
      <w:pPr>
        <w:pStyle w:val="msoclassa5"/>
        <w:shd w:val="clear" w:color="auto" w:fill="FAFAFA"/>
        <w:spacing w:before="0" w:beforeAutospacing="0" w:after="0" w:afterAutospacing="0"/>
        <w:ind w:firstLine="720"/>
        <w:jc w:val="both"/>
        <w:rPr>
          <w:rFonts w:eastAsiaTheme="minorEastAsia"/>
          <w:color w:val="000000" w:themeColor="text1"/>
          <w:sz w:val="27"/>
          <w:szCs w:val="27"/>
        </w:rPr>
      </w:pPr>
      <w:r w:rsidRPr="00594111">
        <w:rPr>
          <w:rFonts w:eastAsiaTheme="minorEastAsia"/>
          <w:color w:val="000000" w:themeColor="text1"/>
          <w:sz w:val="27"/>
          <w:szCs w:val="27"/>
        </w:rPr>
        <w:t>Согласно частям 1 и 2 статьи 10 Федерального закона от 25</w:t>
      </w:r>
      <w:r>
        <w:rPr>
          <w:rFonts w:eastAsiaTheme="minorEastAsia"/>
          <w:color w:val="000000" w:themeColor="text1"/>
          <w:sz w:val="27"/>
          <w:szCs w:val="27"/>
        </w:rPr>
        <w:t xml:space="preserve"> декабря </w:t>
      </w:r>
      <w:r w:rsidRPr="00594111">
        <w:rPr>
          <w:rFonts w:eastAsiaTheme="minorEastAsia"/>
          <w:color w:val="000000" w:themeColor="text1"/>
          <w:sz w:val="27"/>
          <w:szCs w:val="27"/>
        </w:rPr>
        <w:t>2008 №</w:t>
      </w:r>
      <w:r>
        <w:rPr>
          <w:rFonts w:eastAsiaTheme="minorEastAsia"/>
          <w:color w:val="000000" w:themeColor="text1"/>
          <w:sz w:val="27"/>
          <w:szCs w:val="27"/>
        </w:rPr>
        <w:t xml:space="preserve"> </w:t>
      </w:r>
      <w:r w:rsidRPr="00594111">
        <w:rPr>
          <w:rFonts w:eastAsiaTheme="minorEastAsia"/>
          <w:color w:val="000000" w:themeColor="text1"/>
          <w:sz w:val="27"/>
          <w:szCs w:val="27"/>
        </w:rPr>
        <w:t>273-ФЗ конфликт интересов в органах внутренних дел - это ситуация, при которой личная заинтересованность (прямая или косвенная) сотрудника органов внутренних дел влияет или может повлиять на объективное выполнение им служебных обязанностей и при которой возникает или может возникнуть противоречие между личной заинтересованностью сотрудника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94111" w:rsidRPr="00594111" w:rsidRDefault="00594111" w:rsidP="00594111">
      <w:pPr>
        <w:pStyle w:val="msoclassa5"/>
        <w:shd w:val="clear" w:color="auto" w:fill="FAFAFA"/>
        <w:spacing w:before="0" w:beforeAutospacing="0" w:after="0" w:afterAutospacing="0"/>
        <w:ind w:firstLine="720"/>
        <w:jc w:val="both"/>
        <w:rPr>
          <w:rFonts w:eastAsiaTheme="minorEastAsia"/>
          <w:color w:val="000000" w:themeColor="text1"/>
          <w:sz w:val="27"/>
          <w:szCs w:val="27"/>
        </w:rPr>
      </w:pPr>
      <w:r w:rsidRPr="00594111">
        <w:rPr>
          <w:rFonts w:eastAsiaTheme="minorEastAsia"/>
          <w:color w:val="000000" w:themeColor="text1"/>
          <w:sz w:val="27"/>
          <w:szCs w:val="27"/>
        </w:rPr>
        <w:t xml:space="preserve">Под личной заинтересованностью сотрудника органов внутренних дел, которая влияет или может повлиять на объективное выполнение им служебных </w:t>
      </w:r>
      <w:r w:rsidRPr="00594111">
        <w:rPr>
          <w:rFonts w:eastAsiaTheme="minorEastAsia"/>
          <w:color w:val="000000" w:themeColor="text1"/>
          <w:sz w:val="27"/>
          <w:szCs w:val="27"/>
        </w:rPr>
        <w:lastRenderedPageBreak/>
        <w:t>обязанностей, понимается возможность получения сотрудником в связи с выполнением служебных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Суд апелляционной инстанции согласился с выводами суда первой инстанции и их правовым обоснованием, отметив, что </w:t>
      </w:r>
      <w:r w:rsidR="00D1590F"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замещая должность начальника отдела ГИБДД ОМВД России по г. Печоре, реализуя возложенные на него полномочия, взаимодействует с образовательными организациями, осуществляющими обучение водителей транспортных средств, в том числе осуществляет контрольные функции в отношении указанных организаций; потому ситуация, когда супруга истца является учредителем образовательной организации, осуществляющей подготовку водителей транспортных средств на территории города Печоры, свидетельствует как о наличии у истца личной заинтересованности, так и возможного конфликта интересов.</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Ссылки апелляционной жалобы истца на положения </w:t>
      </w:r>
      <w:hyperlink r:id="rId19">
        <w:r w:rsidRPr="00D37CF8">
          <w:rPr>
            <w:rFonts w:ascii="Times New Roman" w:hAnsi="Times New Roman" w:cs="Times New Roman"/>
            <w:color w:val="000000" w:themeColor="text1"/>
            <w:sz w:val="27"/>
            <w:szCs w:val="27"/>
          </w:rPr>
          <w:t>статьей 50</w:t>
        </w:r>
      </w:hyperlink>
      <w:r w:rsidRPr="00D37CF8">
        <w:rPr>
          <w:rFonts w:ascii="Times New Roman" w:hAnsi="Times New Roman" w:cs="Times New Roman"/>
          <w:color w:val="000000" w:themeColor="text1"/>
          <w:sz w:val="27"/>
          <w:szCs w:val="27"/>
        </w:rPr>
        <w:t xml:space="preserve">, </w:t>
      </w:r>
      <w:hyperlink r:id="rId20">
        <w:r w:rsidRPr="00D37CF8">
          <w:rPr>
            <w:rFonts w:ascii="Times New Roman" w:hAnsi="Times New Roman" w:cs="Times New Roman"/>
            <w:color w:val="000000" w:themeColor="text1"/>
            <w:sz w:val="27"/>
            <w:szCs w:val="27"/>
          </w:rPr>
          <w:t>53</w:t>
        </w:r>
      </w:hyperlink>
      <w:r w:rsidRPr="00D37CF8">
        <w:rPr>
          <w:rFonts w:ascii="Times New Roman" w:hAnsi="Times New Roman" w:cs="Times New Roman"/>
          <w:color w:val="000000" w:themeColor="text1"/>
          <w:sz w:val="27"/>
          <w:szCs w:val="27"/>
        </w:rPr>
        <w:t xml:space="preserve"> ГК РФ и </w:t>
      </w:r>
      <w:hyperlink r:id="rId21">
        <w:r w:rsidRPr="00D37CF8">
          <w:rPr>
            <w:rFonts w:ascii="Times New Roman" w:hAnsi="Times New Roman" w:cs="Times New Roman"/>
            <w:color w:val="000000" w:themeColor="text1"/>
            <w:sz w:val="27"/>
            <w:szCs w:val="27"/>
          </w:rPr>
          <w:t>статьи 24</w:t>
        </w:r>
      </w:hyperlink>
      <w:r w:rsidRPr="00D37CF8">
        <w:rPr>
          <w:rFonts w:ascii="Times New Roman" w:hAnsi="Times New Roman" w:cs="Times New Roman"/>
          <w:color w:val="000000" w:themeColor="text1"/>
          <w:sz w:val="27"/>
          <w:szCs w:val="27"/>
        </w:rPr>
        <w:t xml:space="preserve"> Федерального закона от 12.01.1996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7-ФЗ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некоммерческих организациях</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выписку из ЕГРЮЛ в отношении автошколы, в которой в качестве лица, имеющего полномочия на представление интересов школы, указана директор </w:t>
      </w:r>
      <w:r w:rsidR="00D1590F" w:rsidRPr="00D37CF8">
        <w:rPr>
          <w:rFonts w:ascii="Times New Roman" w:hAnsi="Times New Roman" w:cs="Times New Roman"/>
          <w:color w:val="000000" w:themeColor="text1"/>
          <w:sz w:val="27"/>
          <w:szCs w:val="27"/>
        </w:rPr>
        <w:t>П.</w:t>
      </w:r>
      <w:r w:rsidRPr="00D37CF8">
        <w:rPr>
          <w:rFonts w:ascii="Times New Roman" w:hAnsi="Times New Roman" w:cs="Times New Roman"/>
          <w:color w:val="000000" w:themeColor="text1"/>
          <w:sz w:val="27"/>
          <w:szCs w:val="27"/>
        </w:rPr>
        <w:t>, в качестве основания к отмене принятого по делу решения не признаны.</w:t>
      </w:r>
    </w:p>
    <w:p w:rsidR="0023519C" w:rsidRPr="00D37CF8" w:rsidRDefault="00D81104" w:rsidP="0023519C">
      <w:pPr>
        <w:pStyle w:val="ConsPlusNormal"/>
        <w:ind w:left="-113" w:firstLine="709"/>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В процессе рассмотрения дела у</w:t>
      </w:r>
      <w:r w:rsidR="00AC44FF" w:rsidRPr="00D37CF8">
        <w:rPr>
          <w:rFonts w:ascii="Times New Roman" w:hAnsi="Times New Roman" w:cs="Times New Roman"/>
          <w:color w:val="000000" w:themeColor="text1"/>
          <w:sz w:val="27"/>
          <w:szCs w:val="27"/>
        </w:rPr>
        <w:t>стано</w:t>
      </w:r>
      <w:r>
        <w:rPr>
          <w:rFonts w:ascii="Times New Roman" w:hAnsi="Times New Roman" w:cs="Times New Roman"/>
          <w:color w:val="000000" w:themeColor="text1"/>
          <w:sz w:val="27"/>
          <w:szCs w:val="27"/>
        </w:rPr>
        <w:t>влено</w:t>
      </w:r>
      <w:r w:rsidR="00AC44FF" w:rsidRPr="00D37CF8">
        <w:rPr>
          <w:rFonts w:ascii="Times New Roman" w:hAnsi="Times New Roman" w:cs="Times New Roman"/>
          <w:color w:val="000000" w:themeColor="text1"/>
          <w:sz w:val="27"/>
          <w:szCs w:val="27"/>
        </w:rPr>
        <w:t xml:space="preserve">, что в соответствии с должностной инструкцией начальник отдела ГИБДД ОМВД России по г. Печоре, </w:t>
      </w:r>
      <w:r w:rsidR="0023519C" w:rsidRPr="00D37CF8">
        <w:rPr>
          <w:rFonts w:ascii="Times New Roman" w:hAnsi="Times New Roman" w:cs="Times New Roman"/>
          <w:color w:val="000000" w:themeColor="text1"/>
          <w:sz w:val="27"/>
          <w:szCs w:val="27"/>
        </w:rPr>
        <w:t>С.</w:t>
      </w:r>
      <w:r w:rsidR="00AC44FF" w:rsidRPr="00D37CF8">
        <w:rPr>
          <w:rFonts w:ascii="Times New Roman" w:hAnsi="Times New Roman" w:cs="Times New Roman"/>
          <w:color w:val="000000" w:themeColor="text1"/>
          <w:sz w:val="27"/>
          <w:szCs w:val="27"/>
        </w:rPr>
        <w:t xml:space="preserve">, среди прочего, обязан: сообщать непосредственному начальнику о возникновении личной заинтересованности, которая может привести к конфликту интересов при выполнении служебных обязанностей, и принимать меры по предотвращению такого конфликта, суд апелляционной инстанции сделал вывод, что на него, как сотрудника полиции, возложена обязанность сообщить не только о возникновении конфликта интересов, как состоявшегося факта, но и возможности его возникновения, тогда как </w:t>
      </w:r>
      <w:r w:rsidR="0023519C" w:rsidRPr="00D37CF8">
        <w:rPr>
          <w:rFonts w:ascii="Times New Roman" w:hAnsi="Times New Roman" w:cs="Times New Roman"/>
          <w:color w:val="000000" w:themeColor="text1"/>
          <w:sz w:val="27"/>
          <w:szCs w:val="27"/>
        </w:rPr>
        <w:t>С.</w:t>
      </w:r>
      <w:r w:rsidR="00AC44FF" w:rsidRPr="00D37CF8">
        <w:rPr>
          <w:rFonts w:ascii="Times New Roman" w:hAnsi="Times New Roman" w:cs="Times New Roman"/>
          <w:color w:val="000000" w:themeColor="text1"/>
          <w:sz w:val="27"/>
          <w:szCs w:val="27"/>
        </w:rPr>
        <w:t xml:space="preserve"> в установленном порядке не уведомил руководство МВД по Республике Коми о создавшейся ситуации и не принял мер по урегулированию конфликта интересов, что подтверждает наличие в действиях истца признаков нарушения, связанного с утратой доверия, за которое он подлежит привлечению к дисциплинарной ответственности в виде увольнения из органов внутренних дел в силу </w:t>
      </w:r>
      <w:hyperlink r:id="rId22">
        <w:r w:rsidR="00AC44FF" w:rsidRPr="00D37CF8">
          <w:rPr>
            <w:rFonts w:ascii="Times New Roman" w:hAnsi="Times New Roman" w:cs="Times New Roman"/>
            <w:color w:val="000000" w:themeColor="text1"/>
            <w:sz w:val="27"/>
            <w:szCs w:val="27"/>
          </w:rPr>
          <w:t>части 6 статьи 11</w:t>
        </w:r>
      </w:hyperlink>
      <w:r w:rsidR="00AC44FF" w:rsidRPr="00D37CF8">
        <w:rPr>
          <w:rFonts w:ascii="Times New Roman" w:hAnsi="Times New Roman" w:cs="Times New Roman"/>
          <w:color w:val="000000" w:themeColor="text1"/>
          <w:sz w:val="27"/>
          <w:szCs w:val="27"/>
        </w:rPr>
        <w:t xml:space="preserve"> Федерального закона от 25.1</w:t>
      </w:r>
      <w:r w:rsidR="0023519C" w:rsidRPr="00D37CF8">
        <w:rPr>
          <w:rFonts w:ascii="Times New Roman" w:hAnsi="Times New Roman" w:cs="Times New Roman"/>
          <w:color w:val="000000" w:themeColor="text1"/>
          <w:sz w:val="27"/>
          <w:szCs w:val="27"/>
        </w:rPr>
        <w:t>2.2008 № 273-ФЗ.</w:t>
      </w:r>
    </w:p>
    <w:p w:rsidR="0023519C" w:rsidRPr="00D37CF8" w:rsidRDefault="0023519C" w:rsidP="0023519C">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Судебная коллегия по гражданским делам Третьего кассационного суда общей юрисдикции находит обжалуемые судебные акты законными, поскольку выводы, изложенные в них, соответствуют установленным судами фактическим обстоятельствам дела, а нарушения или неправильного применения норм материального или процессуального права, которые привели или могли привести к принятию неправильных судебных постановлений, не допущено.</w:t>
      </w:r>
    </w:p>
    <w:p w:rsidR="009A6EB8" w:rsidRPr="00D37CF8" w:rsidRDefault="009A6EB8" w:rsidP="0023519C">
      <w:pPr>
        <w:pStyle w:val="ConsPlusNormal"/>
        <w:ind w:left="-113" w:firstLine="709"/>
        <w:jc w:val="both"/>
        <w:rPr>
          <w:rFonts w:ascii="Times New Roman" w:hAnsi="Times New Roman" w:cs="Times New Roman"/>
          <w:color w:val="000000" w:themeColor="text1"/>
          <w:sz w:val="27"/>
          <w:szCs w:val="27"/>
        </w:rPr>
      </w:pPr>
    </w:p>
    <w:p w:rsidR="00945E15" w:rsidRPr="00D37CF8" w:rsidRDefault="009A6EB8" w:rsidP="00945E15">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b/>
          <w:color w:val="000000" w:themeColor="text1"/>
          <w:sz w:val="27"/>
          <w:szCs w:val="27"/>
        </w:rPr>
        <w:t xml:space="preserve">3. </w:t>
      </w:r>
      <w:r w:rsidR="00945E15" w:rsidRPr="00D37CF8">
        <w:rPr>
          <w:rFonts w:ascii="Times New Roman" w:hAnsi="Times New Roman" w:cs="Times New Roman"/>
          <w:b/>
          <w:color w:val="000000" w:themeColor="text1"/>
          <w:sz w:val="27"/>
          <w:szCs w:val="27"/>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 на участие в качестве </w:t>
      </w:r>
      <w:r w:rsidR="00945E15" w:rsidRPr="00D37CF8">
        <w:rPr>
          <w:rFonts w:ascii="Times New Roman" w:hAnsi="Times New Roman" w:cs="Times New Roman"/>
          <w:b/>
          <w:sz w:val="27"/>
          <w:szCs w:val="27"/>
        </w:rPr>
        <w:t>поверенных или иных представителей по делам третьих лиц в органах государственной власти и органах местного самоуправления, если иное не предусмотрено федеральными законами</w:t>
      </w:r>
      <w:r w:rsidR="00EC624E">
        <w:rPr>
          <w:rFonts w:ascii="Times New Roman" w:hAnsi="Times New Roman" w:cs="Times New Roman"/>
          <w:b/>
          <w:sz w:val="27"/>
          <w:szCs w:val="27"/>
        </w:rPr>
        <w:t>,</w:t>
      </w:r>
      <w:r w:rsidR="00945E15" w:rsidRPr="00D37CF8">
        <w:rPr>
          <w:rFonts w:ascii="Times New Roman" w:hAnsi="Times New Roman" w:cs="Times New Roman"/>
          <w:b/>
          <w:sz w:val="27"/>
          <w:szCs w:val="27"/>
        </w:rPr>
        <w:t xml:space="preserve"> </w:t>
      </w:r>
      <w:r w:rsidR="00945E15" w:rsidRPr="00D37CF8">
        <w:rPr>
          <w:rFonts w:ascii="Times New Roman" w:hAnsi="Times New Roman" w:cs="Times New Roman"/>
          <w:b/>
          <w:color w:val="000000" w:themeColor="text1"/>
          <w:sz w:val="27"/>
          <w:szCs w:val="27"/>
        </w:rPr>
        <w:t xml:space="preserve">несут ответственность, </w:t>
      </w:r>
      <w:r w:rsidR="00945E15" w:rsidRPr="00D37CF8">
        <w:rPr>
          <w:rFonts w:ascii="Times New Roman" w:hAnsi="Times New Roman" w:cs="Times New Roman"/>
          <w:b/>
          <w:color w:val="000000" w:themeColor="text1"/>
          <w:sz w:val="27"/>
          <w:szCs w:val="27"/>
        </w:rPr>
        <w:lastRenderedPageBreak/>
        <w:t>предусмотренную федеральными конституционными законами, федеральными законами и иными нормативными правовыми актами Российской Федерации (Кассационное о</w:t>
      </w:r>
      <w:r w:rsidR="00945E15" w:rsidRPr="00D37CF8">
        <w:rPr>
          <w:rFonts w:ascii="Times New Roman" w:hAnsi="Times New Roman" w:cs="Times New Roman"/>
          <w:b/>
          <w:sz w:val="27"/>
          <w:szCs w:val="27"/>
        </w:rPr>
        <w:t>пределение Девятого кассационного суда общей юрисдикции от 3 августа 2022 г., дело № 88а-7199/2022)</w:t>
      </w:r>
      <w:r w:rsidR="00945E15" w:rsidRPr="00D37CF8">
        <w:rPr>
          <w:rStyle w:val="a8"/>
          <w:rFonts w:ascii="Times New Roman" w:hAnsi="Times New Roman" w:cs="Times New Roman"/>
          <w:b/>
          <w:sz w:val="27"/>
          <w:szCs w:val="27"/>
        </w:rPr>
        <w:footnoteReference w:id="4"/>
      </w:r>
      <w:r w:rsidR="00945E15" w:rsidRPr="00D37CF8">
        <w:rPr>
          <w:rFonts w:ascii="Times New Roman" w:hAnsi="Times New Roman" w:cs="Times New Roman"/>
          <w:b/>
          <w:sz w:val="27"/>
          <w:szCs w:val="27"/>
        </w:rPr>
        <w:t>.</w:t>
      </w:r>
    </w:p>
    <w:p w:rsidR="009A6EB8" w:rsidRPr="00D37CF8" w:rsidRDefault="009A6EB8" w:rsidP="00945E15">
      <w:pPr>
        <w:autoSpaceDE w:val="0"/>
        <w:autoSpaceDN w:val="0"/>
        <w:adjustRightInd w:val="0"/>
        <w:spacing w:after="0" w:line="240" w:lineRule="auto"/>
        <w:ind w:firstLine="709"/>
        <w:jc w:val="both"/>
        <w:rPr>
          <w:rFonts w:ascii="Times New Roman" w:hAnsi="Times New Roman" w:cs="Times New Roman"/>
          <w:b/>
          <w:color w:val="000000" w:themeColor="text1"/>
          <w:sz w:val="27"/>
          <w:szCs w:val="27"/>
        </w:rPr>
      </w:pPr>
    </w:p>
    <w:p w:rsidR="0023519C" w:rsidRPr="00D37CF8" w:rsidRDefault="009A6EB8"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sz w:val="27"/>
          <w:szCs w:val="27"/>
        </w:rPr>
        <w:t>П</w:t>
      </w:r>
      <w:r w:rsidR="0023519C" w:rsidRPr="00D37CF8">
        <w:rPr>
          <w:rFonts w:ascii="Times New Roman" w:hAnsi="Times New Roman" w:cs="Times New Roman"/>
          <w:sz w:val="27"/>
          <w:szCs w:val="27"/>
        </w:rPr>
        <w:t>рокурор г. Белогорска Амурской области в интересах Российской Федерации и неопределенного круга лиц обратился в суд к Белогорскому городскому Совету народных депутатов с административным исковым заявлением</w:t>
      </w:r>
      <w:r w:rsidR="00684DA3" w:rsidRPr="00D37CF8">
        <w:rPr>
          <w:rFonts w:ascii="Times New Roman" w:hAnsi="Times New Roman" w:cs="Times New Roman"/>
          <w:sz w:val="27"/>
          <w:szCs w:val="27"/>
        </w:rPr>
        <w:t xml:space="preserve"> и</w:t>
      </w:r>
      <w:r w:rsidR="0023519C" w:rsidRPr="00D37CF8">
        <w:rPr>
          <w:rFonts w:ascii="Times New Roman" w:hAnsi="Times New Roman" w:cs="Times New Roman"/>
          <w:sz w:val="27"/>
          <w:szCs w:val="27"/>
        </w:rPr>
        <w:t xml:space="preserve"> просил признать незаконным решение Белогорского городского Совета народных депутатов от 29 декабря 2021 года об отклонении представления прокурора и проекта решения </w:t>
      </w:r>
      <w:r w:rsidR="009F7D4C">
        <w:rPr>
          <w:rFonts w:ascii="Times New Roman" w:hAnsi="Times New Roman" w:cs="Times New Roman"/>
          <w:sz w:val="27"/>
          <w:szCs w:val="27"/>
        </w:rPr>
        <w:t>«</w:t>
      </w:r>
      <w:r w:rsidR="0023519C" w:rsidRPr="00D37CF8">
        <w:rPr>
          <w:rFonts w:ascii="Times New Roman" w:hAnsi="Times New Roman" w:cs="Times New Roman"/>
          <w:sz w:val="27"/>
          <w:szCs w:val="27"/>
        </w:rPr>
        <w:t>О досрочном прекращении полномочий председателя Белогорского городского Совета народных депутатов Т.</w:t>
      </w:r>
      <w:r w:rsidR="009F7D4C">
        <w:rPr>
          <w:rFonts w:ascii="Times New Roman" w:hAnsi="Times New Roman" w:cs="Times New Roman"/>
          <w:sz w:val="27"/>
          <w:szCs w:val="27"/>
        </w:rPr>
        <w:t>»</w:t>
      </w:r>
      <w:r w:rsidR="0023519C" w:rsidRPr="00D37CF8">
        <w:rPr>
          <w:rFonts w:ascii="Times New Roman" w:hAnsi="Times New Roman" w:cs="Times New Roman"/>
          <w:sz w:val="27"/>
          <w:szCs w:val="27"/>
        </w:rPr>
        <w:t xml:space="preserve"> со дня его принятия; досрочно прекратить полномочия депутата и председателя </w:t>
      </w:r>
      <w:r w:rsidR="0023519C" w:rsidRPr="00D37CF8">
        <w:rPr>
          <w:rFonts w:ascii="Times New Roman" w:hAnsi="Times New Roman" w:cs="Times New Roman"/>
          <w:color w:val="000000" w:themeColor="text1"/>
          <w:sz w:val="27"/>
          <w:szCs w:val="27"/>
        </w:rPr>
        <w:t xml:space="preserve">Белогорского городского Совета народных депутатов 8 созыва Т. за несоблюдение ограничений, запретов, неисполнение обязанностей, которые установлены Федеральным </w:t>
      </w:r>
      <w:hyperlink r:id="rId23">
        <w:r w:rsidR="0023519C" w:rsidRPr="00D37CF8">
          <w:rPr>
            <w:rFonts w:ascii="Times New Roman" w:hAnsi="Times New Roman" w:cs="Times New Roman"/>
            <w:color w:val="000000" w:themeColor="text1"/>
            <w:sz w:val="27"/>
            <w:szCs w:val="27"/>
          </w:rPr>
          <w:t>законом</w:t>
        </w:r>
      </w:hyperlink>
      <w:r w:rsidR="0023519C" w:rsidRPr="00D37CF8">
        <w:rPr>
          <w:rFonts w:ascii="Times New Roman" w:hAnsi="Times New Roman" w:cs="Times New Roman"/>
          <w:color w:val="000000" w:themeColor="text1"/>
          <w:sz w:val="27"/>
          <w:szCs w:val="27"/>
        </w:rPr>
        <w:t xml:space="preserve"> от 25 декабря 2008 года </w:t>
      </w:r>
      <w:r w:rsidRPr="00D37CF8">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 xml:space="preserve"> 273-ФЗ </w:t>
      </w:r>
      <w:r w:rsidR="009F7D4C">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О противодействии коррупции</w:t>
      </w:r>
      <w:r w:rsidR="009F7D4C">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 xml:space="preserve">, Федеральным </w:t>
      </w:r>
      <w:hyperlink r:id="rId24">
        <w:r w:rsidR="0023519C" w:rsidRPr="00D37CF8">
          <w:rPr>
            <w:rFonts w:ascii="Times New Roman" w:hAnsi="Times New Roman" w:cs="Times New Roman"/>
            <w:color w:val="000000" w:themeColor="text1"/>
            <w:sz w:val="27"/>
            <w:szCs w:val="27"/>
          </w:rPr>
          <w:t>законом</w:t>
        </w:r>
      </w:hyperlink>
      <w:r w:rsidR="0023519C" w:rsidRPr="00D37CF8">
        <w:rPr>
          <w:rFonts w:ascii="Times New Roman" w:hAnsi="Times New Roman" w:cs="Times New Roman"/>
          <w:color w:val="000000" w:themeColor="text1"/>
          <w:sz w:val="27"/>
          <w:szCs w:val="27"/>
        </w:rPr>
        <w:t xml:space="preserve"> от 6 октября 2003 года </w:t>
      </w:r>
      <w:r w:rsidRPr="00D37CF8">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 xml:space="preserve"> 131-ФЗ </w:t>
      </w:r>
      <w:r w:rsidR="009F7D4C">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9F7D4C">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 обратить решение к немедленному исполнению.</w:t>
      </w:r>
    </w:p>
    <w:p w:rsidR="00C15E03" w:rsidRDefault="00C15E03" w:rsidP="0023519C">
      <w:pPr>
        <w:pStyle w:val="ConsPlusNormal"/>
        <w:ind w:firstLine="709"/>
        <w:jc w:val="both"/>
        <w:rPr>
          <w:rFonts w:ascii="Times New Roman" w:hAnsi="Times New Roman" w:cs="Times New Roman"/>
          <w:color w:val="000000" w:themeColor="text1"/>
          <w:sz w:val="27"/>
          <w:szCs w:val="27"/>
        </w:rPr>
      </w:pPr>
      <w:r w:rsidRPr="00C15E03">
        <w:rPr>
          <w:rFonts w:ascii="Times New Roman" w:hAnsi="Times New Roman" w:cs="Times New Roman"/>
          <w:color w:val="000000" w:themeColor="text1"/>
          <w:sz w:val="27"/>
          <w:szCs w:val="27"/>
        </w:rPr>
        <w:t>Решением Белогорского городского суда Амурской области от 21 января 2022 года, оставленным без изменения апелляционным определением судебной коллегии по административным делам Амурского областного суда от 14 апреля 2022 года, требования прокурора г. Белогорска Амурской области удовлетворены, признано незаконным решение Белогорского городского Совета народных депутатов от 29 декабря 2021 года, принятое в протокольной форме, об отклонении принять решение «О досрочном прекращении полномочий депутата Т.»; досрочно прекращены полномочия депутата, председателя Белогорского городского Совета народных депутатов восьмого созыва Т, решение суда обращено к немедленному исполнению. В удовлетворении административного иска Белогорского городского Совета народных депутатов к прокурору г. Белогорска Амурской области о признании представления недействительным отказано.</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Разрешая спор, суды первой и апелляционной инстанций, установив, что Т., являющаяся председателем Белогорского городского Совета народных депутатов восьмого созыва и занимая данную должность на постоянной основе, принимала участие 19 октября 2021 года в судебном заседании в качестве представителя административного истца при рассмотрении Белогорским гарнизонным военным судом административного дела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2а-70/2021 и 21 октября 2021 года в судебном заседании в качестве представителя третьего лица при рассмотрении Белогорским городским судом Амурской области гражданского дела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2-2038/2021, тем самым неоднократно нарушила установленные </w:t>
      </w:r>
      <w:hyperlink r:id="rId25">
        <w:r w:rsidRPr="00D37CF8">
          <w:rPr>
            <w:rFonts w:ascii="Times New Roman" w:hAnsi="Times New Roman" w:cs="Times New Roman"/>
            <w:color w:val="000000" w:themeColor="text1"/>
            <w:sz w:val="27"/>
            <w:szCs w:val="27"/>
          </w:rPr>
          <w:t>частью 9.1 статьи 40</w:t>
        </w:r>
      </w:hyperlink>
      <w:r w:rsidRPr="00D37CF8">
        <w:rPr>
          <w:rFonts w:ascii="Times New Roman" w:hAnsi="Times New Roman" w:cs="Times New Roman"/>
          <w:color w:val="000000" w:themeColor="text1"/>
          <w:sz w:val="27"/>
          <w:szCs w:val="27"/>
        </w:rPr>
        <w:t xml:space="preserve"> Федерального закона от 6 октября 2003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131-ФЗ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для депутата представительного органа местного самоуправления запреты и ограничения на участие в качестве представителя по гражданскому или уголовному делу либо делу об </w:t>
      </w:r>
      <w:r w:rsidRPr="00D37CF8">
        <w:rPr>
          <w:rFonts w:ascii="Times New Roman" w:hAnsi="Times New Roman" w:cs="Times New Roman"/>
          <w:color w:val="000000" w:themeColor="text1"/>
          <w:sz w:val="27"/>
          <w:szCs w:val="27"/>
        </w:rPr>
        <w:lastRenderedPageBreak/>
        <w:t xml:space="preserve">административном правонарушении, пришли к выводу о противоречии требованиям закона решения Белогорского городского Совета народных депутатов от 29 декабря 2021 года об отклонении проекта решения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досрочном прекращении полномочий депутата Т.</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а также о наличии правовых оснований для досрочного прекращения полномочия депутата, председателя Белогорского городского Совета народных депутатов восьмого созыва Т.</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Отказывая в удовлетворении искового требования Белогорского городского Совета народных депутатов о признании представления прокурора г. Белогорска об устранении нарушений законодательства о местном самоуправлении от 30 ноября 2021 года незаконным, суды исходили из того, что в соответствии с Федеральным </w:t>
      </w:r>
      <w:hyperlink r:id="rId26">
        <w:r w:rsidRPr="00D37CF8">
          <w:rPr>
            <w:rFonts w:ascii="Times New Roman" w:hAnsi="Times New Roman" w:cs="Times New Roman"/>
            <w:color w:val="000000" w:themeColor="text1"/>
            <w:sz w:val="27"/>
            <w:szCs w:val="27"/>
          </w:rPr>
          <w:t>законом</w:t>
        </w:r>
      </w:hyperlink>
      <w:r w:rsidRPr="00D37CF8">
        <w:rPr>
          <w:rFonts w:ascii="Times New Roman" w:hAnsi="Times New Roman" w:cs="Times New Roman"/>
          <w:color w:val="000000" w:themeColor="text1"/>
          <w:sz w:val="27"/>
          <w:szCs w:val="27"/>
        </w:rPr>
        <w:t xml:space="preserve"> от 17 января 1992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2202-1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прокуратуре Российской Федерации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прокурор при осуществлении надзора за соблюдением </w:t>
      </w:r>
      <w:hyperlink r:id="rId27">
        <w:r w:rsidRPr="00D37CF8">
          <w:rPr>
            <w:rFonts w:ascii="Times New Roman" w:hAnsi="Times New Roman" w:cs="Times New Roman"/>
            <w:color w:val="000000" w:themeColor="text1"/>
            <w:sz w:val="27"/>
            <w:szCs w:val="27"/>
          </w:rPr>
          <w:t>Конституции</w:t>
        </w:r>
      </w:hyperlink>
      <w:r w:rsidRPr="00D37CF8">
        <w:rPr>
          <w:rFonts w:ascii="Times New Roman" w:hAnsi="Times New Roman" w:cs="Times New Roman"/>
          <w:color w:val="000000" w:themeColor="text1"/>
          <w:sz w:val="27"/>
          <w:szCs w:val="27"/>
        </w:rPr>
        <w:t xml:space="preserve"> Российской Федерации и исполнением законов наделен правом вносить представление об устранении нарушений закона в орган или должностному лицу, которые полномочны устранить допущенные нарушения, в данном случае у прокуратуры г. Белогорска имелись законные основания для проведения проверки исполнения законодательства о местном самоуправлении и противодействии коррупции на основании письменного обращения депутатов Белогорского городского Совета народных депутатов от фракции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Единая Россия</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от 25 ноября 2021 года, а также внесения представления в адрес Белогорского городского Совета народных депутатов в связи с установленными в ходе проверки нарушениями законодательства.</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Судебная коллегия суда кассационной инстанции соглашается с указанными выводами судов, поскольку они основаны на правильном применении норм материального права, соответствуют установленным по делу обстоятельствам и доводами кассационной жалобы не опровергаются.</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На основании </w:t>
      </w:r>
      <w:hyperlink r:id="rId28">
        <w:r w:rsidRPr="00D37CF8">
          <w:rPr>
            <w:rFonts w:ascii="Times New Roman" w:hAnsi="Times New Roman" w:cs="Times New Roman"/>
            <w:color w:val="000000" w:themeColor="text1"/>
            <w:sz w:val="27"/>
            <w:szCs w:val="27"/>
          </w:rPr>
          <w:t>части 7.1 статьи 40</w:t>
        </w:r>
      </w:hyperlink>
      <w:r w:rsidRPr="00D37CF8">
        <w:rPr>
          <w:rFonts w:ascii="Times New Roman" w:hAnsi="Times New Roman" w:cs="Times New Roman"/>
          <w:color w:val="000000" w:themeColor="text1"/>
          <w:sz w:val="27"/>
          <w:szCs w:val="27"/>
        </w:rPr>
        <w:t xml:space="preserve"> Федерального закона от 6 октября 2003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131-ФЗ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9">
        <w:r w:rsidRPr="00D37CF8">
          <w:rPr>
            <w:rFonts w:ascii="Times New Roman" w:hAnsi="Times New Roman" w:cs="Times New Roman"/>
            <w:color w:val="000000" w:themeColor="text1"/>
            <w:sz w:val="27"/>
            <w:szCs w:val="27"/>
          </w:rPr>
          <w:t>законом</w:t>
        </w:r>
      </w:hyperlink>
      <w:r w:rsidRPr="00D37CF8">
        <w:rPr>
          <w:rFonts w:ascii="Times New Roman" w:hAnsi="Times New Roman" w:cs="Times New Roman"/>
          <w:color w:val="000000" w:themeColor="text1"/>
          <w:sz w:val="27"/>
          <w:szCs w:val="27"/>
        </w:rPr>
        <w:t xml:space="preserve"> от 25 декабря 2008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273-ФЗ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противодействии коррупции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и другими федеральными законами.</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В соответствии с </w:t>
      </w:r>
      <w:hyperlink r:id="rId30">
        <w:r w:rsidRPr="00D37CF8">
          <w:rPr>
            <w:rFonts w:ascii="Times New Roman" w:hAnsi="Times New Roman" w:cs="Times New Roman"/>
            <w:color w:val="000000" w:themeColor="text1"/>
            <w:sz w:val="27"/>
            <w:szCs w:val="27"/>
          </w:rPr>
          <w:t>пунктом 4 части 3 статьи 12.1</w:t>
        </w:r>
      </w:hyperlink>
      <w:r w:rsidRPr="00D37CF8">
        <w:rPr>
          <w:rFonts w:ascii="Times New Roman" w:hAnsi="Times New Roman" w:cs="Times New Roman"/>
          <w:color w:val="000000" w:themeColor="text1"/>
          <w:sz w:val="27"/>
          <w:szCs w:val="27"/>
        </w:rPr>
        <w:t xml:space="preserve"> Федерального закона от 25 декабря 2008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273-ФЗ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противодействии коррупции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3519C" w:rsidRPr="00D37CF8" w:rsidRDefault="00871D97" w:rsidP="0023519C">
      <w:pPr>
        <w:pStyle w:val="ConsPlusNormal"/>
        <w:ind w:firstLine="709"/>
        <w:jc w:val="both"/>
        <w:rPr>
          <w:rFonts w:ascii="Times New Roman" w:hAnsi="Times New Roman" w:cs="Times New Roman"/>
          <w:color w:val="000000" w:themeColor="text1"/>
          <w:sz w:val="27"/>
          <w:szCs w:val="27"/>
        </w:rPr>
      </w:pPr>
      <w:hyperlink r:id="rId31">
        <w:r w:rsidR="0023519C" w:rsidRPr="00D37CF8">
          <w:rPr>
            <w:rFonts w:ascii="Times New Roman" w:hAnsi="Times New Roman" w:cs="Times New Roman"/>
            <w:color w:val="000000" w:themeColor="text1"/>
            <w:sz w:val="27"/>
            <w:szCs w:val="27"/>
          </w:rPr>
          <w:t>Частью 9.1 статьи 40</w:t>
        </w:r>
      </w:hyperlink>
      <w:r w:rsidR="0023519C" w:rsidRPr="00D37CF8">
        <w:rPr>
          <w:rFonts w:ascii="Times New Roman" w:hAnsi="Times New Roman" w:cs="Times New Roman"/>
          <w:color w:val="000000" w:themeColor="text1"/>
          <w:sz w:val="27"/>
          <w:szCs w:val="27"/>
        </w:rPr>
        <w:t xml:space="preserve"> Федерального закона от 6 октября 2003 года </w:t>
      </w:r>
      <w:r w:rsidR="009A6EB8" w:rsidRPr="00D37CF8">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 xml:space="preserve"> 131-ФЗ </w:t>
      </w:r>
      <w:r w:rsidR="009F7D4C">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9F7D4C">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 xml:space="preserve"> установлено, что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w:t>
      </w:r>
      <w:r w:rsidR="0023519C" w:rsidRPr="00D37CF8">
        <w:rPr>
          <w:rFonts w:ascii="Times New Roman" w:hAnsi="Times New Roman" w:cs="Times New Roman"/>
          <w:color w:val="000000" w:themeColor="text1"/>
          <w:sz w:val="27"/>
          <w:szCs w:val="27"/>
        </w:rPr>
        <w:lastRenderedPageBreak/>
        <w:t>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Согласно </w:t>
      </w:r>
      <w:hyperlink r:id="rId32">
        <w:r w:rsidRPr="00D37CF8">
          <w:rPr>
            <w:rFonts w:ascii="Times New Roman" w:hAnsi="Times New Roman" w:cs="Times New Roman"/>
            <w:color w:val="000000" w:themeColor="text1"/>
            <w:sz w:val="27"/>
            <w:szCs w:val="27"/>
          </w:rPr>
          <w:t>части 5 статьи 12.1</w:t>
        </w:r>
      </w:hyperlink>
      <w:r w:rsidRPr="00D37CF8">
        <w:rPr>
          <w:rFonts w:ascii="Times New Roman" w:hAnsi="Times New Roman" w:cs="Times New Roman"/>
          <w:color w:val="000000" w:themeColor="text1"/>
          <w:sz w:val="27"/>
          <w:szCs w:val="27"/>
        </w:rPr>
        <w:t xml:space="preserve"> Федерального закона от 25 декабря 2008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273-ФЗ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противодействии коррупции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33">
        <w:r w:rsidRPr="00D37CF8">
          <w:rPr>
            <w:rFonts w:ascii="Times New Roman" w:hAnsi="Times New Roman" w:cs="Times New Roman"/>
            <w:color w:val="000000" w:themeColor="text1"/>
            <w:sz w:val="27"/>
            <w:szCs w:val="27"/>
          </w:rPr>
          <w:t>частями 1</w:t>
        </w:r>
      </w:hyperlink>
      <w:r w:rsidRPr="00D37CF8">
        <w:rPr>
          <w:rFonts w:ascii="Times New Roman" w:hAnsi="Times New Roman" w:cs="Times New Roman"/>
          <w:color w:val="000000" w:themeColor="text1"/>
          <w:sz w:val="27"/>
          <w:szCs w:val="27"/>
        </w:rPr>
        <w:t xml:space="preserve"> - </w:t>
      </w:r>
      <w:hyperlink r:id="rId34">
        <w:r w:rsidRPr="00D37CF8">
          <w:rPr>
            <w:rFonts w:ascii="Times New Roman" w:hAnsi="Times New Roman" w:cs="Times New Roman"/>
            <w:color w:val="000000" w:themeColor="text1"/>
            <w:sz w:val="27"/>
            <w:szCs w:val="27"/>
          </w:rPr>
          <w:t>4.1 настоящей статьи</w:t>
        </w:r>
      </w:hyperlink>
      <w:r w:rsidRPr="00D37CF8">
        <w:rPr>
          <w:rFonts w:ascii="Times New Roman" w:hAnsi="Times New Roman" w:cs="Times New Roman"/>
          <w:color w:val="000000" w:themeColor="text1"/>
          <w:sz w:val="27"/>
          <w:szCs w:val="27"/>
        </w:rPr>
        <w:t>,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В силу </w:t>
      </w:r>
      <w:hyperlink r:id="rId35">
        <w:r w:rsidRPr="00D37CF8">
          <w:rPr>
            <w:rFonts w:ascii="Times New Roman" w:hAnsi="Times New Roman" w:cs="Times New Roman"/>
            <w:color w:val="000000" w:themeColor="text1"/>
            <w:sz w:val="27"/>
            <w:szCs w:val="27"/>
          </w:rPr>
          <w:t>части 10.1 статьи 40</w:t>
        </w:r>
      </w:hyperlink>
      <w:r w:rsidRPr="00D37CF8">
        <w:rPr>
          <w:rFonts w:ascii="Times New Roman" w:hAnsi="Times New Roman" w:cs="Times New Roman"/>
          <w:color w:val="000000" w:themeColor="text1"/>
          <w:sz w:val="27"/>
          <w:szCs w:val="27"/>
        </w:rPr>
        <w:t xml:space="preserve"> Федерального закона от 6 октября 2003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131-ФЗ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w:t>
      </w:r>
      <w:hyperlink r:id="rId36">
        <w:r w:rsidRPr="00D37CF8">
          <w:rPr>
            <w:rFonts w:ascii="Times New Roman" w:hAnsi="Times New Roman" w:cs="Times New Roman"/>
            <w:color w:val="000000" w:themeColor="text1"/>
            <w:sz w:val="27"/>
            <w:szCs w:val="27"/>
          </w:rPr>
          <w:t>законом</w:t>
        </w:r>
      </w:hyperlink>
      <w:r w:rsidRPr="00D37CF8">
        <w:rPr>
          <w:rFonts w:ascii="Times New Roman" w:hAnsi="Times New Roman" w:cs="Times New Roman"/>
          <w:color w:val="000000" w:themeColor="text1"/>
          <w:sz w:val="27"/>
          <w:szCs w:val="27"/>
        </w:rPr>
        <w:t>.</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С учетом приведенного правового регулирования, установив нарушение председателем Белогорского городского Совета народных депутатов восьмого созыва Т. установленных законом запретов и ограничений, выразившихся в представлении интересов третьих лиц в судах по гражданскому и административному делам, что в силу прямого указания закона влекло досрочное прекращение ее полномочий, суды пришли к обоснованному выводу о наличии у прокурора г. Белогорска оснований для внесения Белогорскому городскому Совету народных депутатов представления об устранении нарушений законодательства о местном самоуправлении, несоответствии требованиям законодательства решения городского Совета, которым представление отклонено, и досрочном прекращении полномочия депутата, председателя Белогорского городского Совета народных депутатов восьмого созыва Т.</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Доводы кассационной жалобы Т. об исполнении ей обязанностей председателя городского Совета на непостоянной основе, в связи с чем на нее не распространяются ограничения по представлению интересов третьих лиц в суде, подлежат отклонению в силу следующего.</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В соответствии с </w:t>
      </w:r>
      <w:hyperlink r:id="rId37">
        <w:r w:rsidRPr="00D37CF8">
          <w:rPr>
            <w:rFonts w:ascii="Times New Roman" w:hAnsi="Times New Roman" w:cs="Times New Roman"/>
            <w:color w:val="000000" w:themeColor="text1"/>
            <w:sz w:val="27"/>
            <w:szCs w:val="27"/>
          </w:rPr>
          <w:t>частью 5 статьи 40</w:t>
        </w:r>
      </w:hyperlink>
      <w:r w:rsidRPr="00D37CF8">
        <w:rPr>
          <w:rFonts w:ascii="Times New Roman" w:hAnsi="Times New Roman" w:cs="Times New Roman"/>
          <w:color w:val="000000" w:themeColor="text1"/>
          <w:sz w:val="27"/>
          <w:szCs w:val="27"/>
        </w:rPr>
        <w:t xml:space="preserve"> Федерального закона от 6 октября 2003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131-ФЗ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выборные должностные лица местного самоуправления могут осуществлять свои полномочия на постоянной основе в соответствии с настоящим Федеральным </w:t>
      </w:r>
      <w:hyperlink r:id="rId38">
        <w:r w:rsidRPr="00D37CF8">
          <w:rPr>
            <w:rFonts w:ascii="Times New Roman" w:hAnsi="Times New Roman" w:cs="Times New Roman"/>
            <w:color w:val="000000" w:themeColor="text1"/>
            <w:sz w:val="27"/>
            <w:szCs w:val="27"/>
          </w:rPr>
          <w:t>законом</w:t>
        </w:r>
      </w:hyperlink>
      <w:r w:rsidRPr="00D37CF8">
        <w:rPr>
          <w:rFonts w:ascii="Times New Roman" w:hAnsi="Times New Roman" w:cs="Times New Roman"/>
          <w:color w:val="000000" w:themeColor="text1"/>
          <w:sz w:val="27"/>
          <w:szCs w:val="27"/>
        </w:rPr>
        <w:t xml:space="preserve"> и уставом муниципального образования.</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Согласно части 1 статьи 31 Устава муниципального образования города Белогорска, принятого решением Белогорского городского Совета народных депутатов от 25 августа 2005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07/99 </w:t>
      </w:r>
      <w:r w:rsidR="00851034" w:rsidRPr="00D37CF8">
        <w:rPr>
          <w:rFonts w:ascii="Times New Roman" w:hAnsi="Times New Roman" w:cs="Times New Roman"/>
          <w:color w:val="000000" w:themeColor="text1"/>
          <w:sz w:val="27"/>
          <w:szCs w:val="27"/>
        </w:rPr>
        <w:t>п</w:t>
      </w:r>
      <w:r w:rsidRPr="00D37CF8">
        <w:rPr>
          <w:rFonts w:ascii="Times New Roman" w:hAnsi="Times New Roman" w:cs="Times New Roman"/>
          <w:color w:val="000000" w:themeColor="text1"/>
          <w:sz w:val="27"/>
          <w:szCs w:val="27"/>
        </w:rPr>
        <w:t>редседатель городского Совета осуществляет свои полномочия на постоянной основе.</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Т. избрана депутатом Белогорского городского Совета народных депутатов восьмого созыва по избирательному округу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6, что следует из решения избирательной комиссии муниципального образования г. Белогорска от 20 сентября 2021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16/111-8. Решением Белогорского городского Совета народных депутатов от 8 октября 2021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01/01 Т. избрана председателем городского </w:t>
      </w:r>
      <w:r w:rsidRPr="00D37CF8">
        <w:rPr>
          <w:rFonts w:ascii="Times New Roman" w:hAnsi="Times New Roman" w:cs="Times New Roman"/>
          <w:color w:val="000000" w:themeColor="text1"/>
          <w:sz w:val="27"/>
          <w:szCs w:val="27"/>
        </w:rPr>
        <w:lastRenderedPageBreak/>
        <w:t>Совета.</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Таким образом, Т. замещала должность председателя Белогорского городского Совета народных депутатов восьмого созыва и осуществляла свои полномочия на постоянной основе, тем самым была обязана соблюдать положения законодательства Российской Федерации, которыми введены ограничения на участие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3519C" w:rsidRPr="00D37CF8" w:rsidRDefault="00AD1337"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П</w:t>
      </w:r>
      <w:r w:rsidR="0023519C" w:rsidRPr="00D37CF8">
        <w:rPr>
          <w:rFonts w:ascii="Times New Roman" w:hAnsi="Times New Roman" w:cs="Times New Roman"/>
          <w:color w:val="000000" w:themeColor="text1"/>
          <w:sz w:val="27"/>
          <w:szCs w:val="27"/>
        </w:rPr>
        <w:t>ринятые судами первой и апелляционной инстанций судебные акты являются законными и обоснованными, при их принятии существенных нарушений норм материального и процессуального права, которые могли повлиять на исход дела, допущено не было, выводы судов соответствуют фактическим обстоятельствам дела, поэтому оснований для их отмены по доводам кассационной жалобы отсутствуют.</w:t>
      </w:r>
    </w:p>
    <w:p w:rsidR="00554A71" w:rsidRPr="00D37CF8" w:rsidRDefault="00554A71" w:rsidP="0023519C">
      <w:pPr>
        <w:pStyle w:val="ConsPlusNormal"/>
        <w:ind w:firstLine="709"/>
        <w:jc w:val="both"/>
        <w:rPr>
          <w:rFonts w:ascii="Times New Roman" w:hAnsi="Times New Roman" w:cs="Times New Roman"/>
          <w:color w:val="000000" w:themeColor="text1"/>
          <w:sz w:val="27"/>
          <w:szCs w:val="27"/>
        </w:rPr>
      </w:pPr>
    </w:p>
    <w:p w:rsidR="00554A71" w:rsidRPr="00D37CF8" w:rsidRDefault="00554A71" w:rsidP="00554A71">
      <w:pPr>
        <w:autoSpaceDE w:val="0"/>
        <w:autoSpaceDN w:val="0"/>
        <w:adjustRightInd w:val="0"/>
        <w:spacing w:after="0" w:line="240" w:lineRule="auto"/>
        <w:ind w:firstLine="709"/>
        <w:jc w:val="both"/>
        <w:rPr>
          <w:rFonts w:ascii="Times New Roman" w:hAnsi="Times New Roman" w:cs="Times New Roman"/>
          <w:b/>
          <w:sz w:val="27"/>
          <w:szCs w:val="27"/>
        </w:rPr>
      </w:pPr>
      <w:r w:rsidRPr="00D37CF8">
        <w:rPr>
          <w:rFonts w:ascii="Times New Roman" w:hAnsi="Times New Roman" w:cs="Times New Roman"/>
          <w:b/>
          <w:color w:val="000000" w:themeColor="text1"/>
          <w:sz w:val="27"/>
          <w:szCs w:val="27"/>
        </w:rPr>
        <w:t xml:space="preserve">4. </w:t>
      </w:r>
      <w:r w:rsidRPr="00D37CF8">
        <w:rPr>
          <w:rFonts w:ascii="Times New Roman" w:hAnsi="Times New Roman" w:cs="Times New Roman"/>
          <w:b/>
          <w:sz w:val="27"/>
          <w:szCs w:val="27"/>
        </w:rPr>
        <w:t xml:space="preserve">Невыполнение государственным или муниципальным служащим должностной (служебной) обязанности по уведомлению </w:t>
      </w:r>
      <w:r w:rsidR="00D81104">
        <w:rPr>
          <w:rFonts w:ascii="Times New Roman" w:hAnsi="Times New Roman" w:cs="Times New Roman"/>
          <w:b/>
          <w:sz w:val="27"/>
          <w:szCs w:val="27"/>
        </w:rPr>
        <w:t xml:space="preserve">представителя </w:t>
      </w:r>
      <w:r w:rsidRPr="00D37CF8">
        <w:rPr>
          <w:rFonts w:ascii="Times New Roman" w:hAnsi="Times New Roman" w:cs="Times New Roman"/>
          <w:b/>
          <w:sz w:val="27"/>
          <w:szCs w:val="27"/>
        </w:rPr>
        <w:t>нанимателя (работодателя), органы прокуратуры или другие государственные органы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00D64FFA" w:rsidRPr="00D37CF8">
        <w:rPr>
          <w:rFonts w:ascii="Times New Roman" w:hAnsi="Times New Roman" w:cs="Times New Roman"/>
          <w:b/>
          <w:sz w:val="27"/>
          <w:szCs w:val="27"/>
        </w:rPr>
        <w:t xml:space="preserve"> (Определение Четвертого кассационного суда общей юрисдикции от 7 июля 2022 г., дело № 88-24884/2022)</w:t>
      </w:r>
      <w:r w:rsidR="00D64FFA" w:rsidRPr="00D37CF8">
        <w:rPr>
          <w:rStyle w:val="a8"/>
          <w:rFonts w:ascii="Times New Roman" w:hAnsi="Times New Roman" w:cs="Times New Roman"/>
          <w:b/>
          <w:sz w:val="27"/>
          <w:szCs w:val="27"/>
        </w:rPr>
        <w:footnoteReference w:id="5"/>
      </w:r>
      <w:r w:rsidRPr="00D37CF8">
        <w:rPr>
          <w:rFonts w:ascii="Times New Roman" w:hAnsi="Times New Roman" w:cs="Times New Roman"/>
          <w:b/>
          <w:sz w:val="27"/>
          <w:szCs w:val="27"/>
        </w:rPr>
        <w:t xml:space="preserve">. </w:t>
      </w:r>
    </w:p>
    <w:p w:rsidR="00554A71" w:rsidRPr="00EC624E" w:rsidRDefault="00554A71" w:rsidP="00554A71">
      <w:pPr>
        <w:pStyle w:val="ConsPlusNormal"/>
        <w:ind w:firstLine="709"/>
        <w:jc w:val="center"/>
        <w:rPr>
          <w:rFonts w:ascii="Times New Roman" w:hAnsi="Times New Roman" w:cs="Times New Roman"/>
          <w:sz w:val="27"/>
          <w:szCs w:val="27"/>
        </w:rPr>
      </w:pP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Р.А. обратился в суд с иском к ОМВД РФ по Приволжскому району Астраханской области, УМВД РФ по Астраханской области, в котором, с учетом уточнения исковых требований в порядке </w:t>
      </w:r>
      <w:hyperlink r:id="rId39">
        <w:r w:rsidRPr="00D37CF8">
          <w:rPr>
            <w:rFonts w:ascii="Times New Roman" w:hAnsi="Times New Roman" w:cs="Times New Roman"/>
            <w:color w:val="000000" w:themeColor="text1"/>
            <w:sz w:val="27"/>
            <w:szCs w:val="27"/>
          </w:rPr>
          <w:t>статьи 39</w:t>
        </w:r>
      </w:hyperlink>
      <w:r w:rsidRPr="00D37CF8">
        <w:rPr>
          <w:rFonts w:ascii="Times New Roman" w:hAnsi="Times New Roman" w:cs="Times New Roman"/>
          <w:color w:val="000000" w:themeColor="text1"/>
          <w:sz w:val="27"/>
          <w:szCs w:val="27"/>
        </w:rPr>
        <w:t xml:space="preserve"> Гражданского процессуального кодекса Российской Федерации, просил признать незаконными заключение служебной проверки ОРЧ СБ УМВД РФ по Астраханской области от 12 июля 2021 года; приказ ОМВД РФ по Приволжскому району Астраханской области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137 л/с от 13 июля 2021 года, его отменить; восстановить в должности государственного инспектора безопасности дорожно-транспортного движения РЭО ГИБДД ОМВД РФ по Приволжскому району Астраханской области, взыскать с ОМВД РФ по Приволжскому району Астраханской области денежно</w:t>
      </w:r>
      <w:r w:rsidR="004260AF">
        <w:rPr>
          <w:rFonts w:ascii="Times New Roman" w:hAnsi="Times New Roman" w:cs="Times New Roman"/>
          <w:color w:val="000000" w:themeColor="text1"/>
          <w:sz w:val="27"/>
          <w:szCs w:val="27"/>
        </w:rPr>
        <w:t>е</w:t>
      </w:r>
      <w:r w:rsidRPr="00D37CF8">
        <w:rPr>
          <w:rFonts w:ascii="Times New Roman" w:hAnsi="Times New Roman" w:cs="Times New Roman"/>
          <w:color w:val="000000" w:themeColor="text1"/>
          <w:sz w:val="27"/>
          <w:szCs w:val="27"/>
        </w:rPr>
        <w:t xml:space="preserve"> довольстви</w:t>
      </w:r>
      <w:r w:rsidR="004260AF">
        <w:rPr>
          <w:rFonts w:ascii="Times New Roman" w:hAnsi="Times New Roman" w:cs="Times New Roman"/>
          <w:color w:val="000000" w:themeColor="text1"/>
          <w:sz w:val="27"/>
          <w:szCs w:val="27"/>
        </w:rPr>
        <w:t>е</w:t>
      </w:r>
      <w:r w:rsidRPr="00D37CF8">
        <w:rPr>
          <w:rFonts w:ascii="Times New Roman" w:hAnsi="Times New Roman" w:cs="Times New Roman"/>
          <w:color w:val="000000" w:themeColor="text1"/>
          <w:sz w:val="27"/>
          <w:szCs w:val="27"/>
        </w:rPr>
        <w:t xml:space="preserve"> за время вынужденного прогула.</w:t>
      </w:r>
    </w:p>
    <w:p w:rsidR="008D39D6" w:rsidRPr="008D39D6" w:rsidRDefault="008D39D6" w:rsidP="008D39D6">
      <w:pPr>
        <w:shd w:val="clear" w:color="auto" w:fill="FFFFFF"/>
        <w:spacing w:after="0" w:line="240" w:lineRule="auto"/>
        <w:ind w:firstLine="720"/>
        <w:jc w:val="both"/>
        <w:rPr>
          <w:rFonts w:ascii="Times New Roman" w:eastAsiaTheme="minorEastAsia" w:hAnsi="Times New Roman" w:cs="Times New Roman"/>
          <w:color w:val="000000" w:themeColor="text1"/>
          <w:sz w:val="27"/>
          <w:szCs w:val="27"/>
          <w:lang w:eastAsia="ru-RU"/>
        </w:rPr>
      </w:pPr>
      <w:r w:rsidRPr="008D39D6">
        <w:rPr>
          <w:rFonts w:ascii="Times New Roman" w:eastAsiaTheme="minorEastAsia" w:hAnsi="Times New Roman" w:cs="Times New Roman"/>
          <w:color w:val="000000" w:themeColor="text1"/>
          <w:sz w:val="27"/>
          <w:szCs w:val="27"/>
          <w:lang w:eastAsia="ru-RU"/>
        </w:rPr>
        <w:t>Решением Приволжского районного суда Астраханской области от 15 декабря 2021 года иск Р</w:t>
      </w:r>
      <w:r>
        <w:rPr>
          <w:rFonts w:ascii="Times New Roman" w:eastAsiaTheme="minorEastAsia" w:hAnsi="Times New Roman" w:cs="Times New Roman"/>
          <w:color w:val="000000" w:themeColor="text1"/>
          <w:sz w:val="27"/>
          <w:szCs w:val="27"/>
          <w:lang w:eastAsia="ru-RU"/>
        </w:rPr>
        <w:t>.</w:t>
      </w:r>
      <w:r w:rsidRPr="008D39D6">
        <w:rPr>
          <w:rFonts w:ascii="Times New Roman" w:eastAsiaTheme="minorEastAsia" w:hAnsi="Times New Roman" w:cs="Times New Roman"/>
          <w:color w:val="000000" w:themeColor="text1"/>
          <w:sz w:val="27"/>
          <w:szCs w:val="27"/>
          <w:lang w:eastAsia="ru-RU"/>
        </w:rPr>
        <w:t>А.</w:t>
      </w:r>
      <w:r>
        <w:rPr>
          <w:rFonts w:ascii="Times New Roman" w:eastAsiaTheme="minorEastAsia" w:hAnsi="Times New Roman" w:cs="Times New Roman"/>
          <w:color w:val="000000" w:themeColor="text1"/>
          <w:sz w:val="27"/>
          <w:szCs w:val="27"/>
          <w:lang w:eastAsia="ru-RU"/>
        </w:rPr>
        <w:t xml:space="preserve"> </w:t>
      </w:r>
      <w:r w:rsidRPr="008D39D6">
        <w:rPr>
          <w:rFonts w:ascii="Times New Roman" w:eastAsiaTheme="minorEastAsia" w:hAnsi="Times New Roman" w:cs="Times New Roman"/>
          <w:color w:val="000000" w:themeColor="text1"/>
          <w:sz w:val="27"/>
          <w:szCs w:val="27"/>
          <w:lang w:eastAsia="ru-RU"/>
        </w:rPr>
        <w:t xml:space="preserve">к ОМВД РФ по Приволжскому району Астраханской области, УМВД РФ по Астраханской области о признании незаконными заключения служебной проверки, приказа о расторжении контракта и увольнении со службы в органах внутренних дел, отмене приказа, восстановлении в должности, </w:t>
      </w:r>
      <w:r w:rsidRPr="008D39D6">
        <w:rPr>
          <w:rFonts w:ascii="Times New Roman" w:eastAsiaTheme="minorEastAsia" w:hAnsi="Times New Roman" w:cs="Times New Roman"/>
          <w:color w:val="000000" w:themeColor="text1"/>
          <w:sz w:val="27"/>
          <w:szCs w:val="27"/>
          <w:lang w:eastAsia="ru-RU"/>
        </w:rPr>
        <w:lastRenderedPageBreak/>
        <w:t>взыскании денежного довольствия за время вынужденного прогула оставлен без удовлетворения.</w:t>
      </w:r>
    </w:p>
    <w:p w:rsidR="008D39D6" w:rsidRPr="008D39D6" w:rsidRDefault="008D39D6" w:rsidP="008D39D6">
      <w:pPr>
        <w:shd w:val="clear" w:color="auto" w:fill="FFFFFF"/>
        <w:spacing w:after="0" w:line="240" w:lineRule="auto"/>
        <w:ind w:firstLine="720"/>
        <w:jc w:val="both"/>
        <w:rPr>
          <w:rFonts w:ascii="Times New Roman" w:eastAsiaTheme="minorEastAsia" w:hAnsi="Times New Roman" w:cs="Times New Roman"/>
          <w:color w:val="000000" w:themeColor="text1"/>
          <w:sz w:val="27"/>
          <w:szCs w:val="27"/>
          <w:lang w:eastAsia="ru-RU"/>
        </w:rPr>
      </w:pPr>
      <w:r w:rsidRPr="008D39D6">
        <w:rPr>
          <w:rFonts w:ascii="Times New Roman" w:eastAsiaTheme="minorEastAsia" w:hAnsi="Times New Roman" w:cs="Times New Roman"/>
          <w:color w:val="000000" w:themeColor="text1"/>
          <w:sz w:val="27"/>
          <w:szCs w:val="27"/>
          <w:lang w:eastAsia="ru-RU"/>
        </w:rPr>
        <w:t>Апелляционным определением судебной коллегии по гражданским делам Астраханского областного суда от 2 марта 2022 года решение Приволжского районного суда Астраханской области от 15 декабря 2021 года оставлено без изменения.</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В кассационной жалобе истец просит отменить состоявшиеся по делу судебные акты судов нижестоящих инстанций в связи с несоответствием выводов судов, содержащихся в обжалуемых судебных постановлениях, фактическим обстоятельствам дела, неправильным применением норм материального права, нарушением норм процессуального права, а также вынести по делу новое решение об удовлетворении заявленных исковых требований.</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В обоснование доводов истец указывает на несогласие с выводом суда первой инстанции о наличии причинно-следственной связи между проведением обжалуемой служебной проверки, назначенной на 24 июня 2021 года, и оконченной 9 июля 2021 года, заключение по которой утверждено 12 июля 2021 года начальником УМВД России по Астраханской области генерал-лейтенантом полиции Р.И., и наличием материала на проверке в СУ СК РФ по Астраханской области. Полагает, что обжалуемая служебная проверка проводилась одновременно с оперативно-розыскными мероприятиями, в связи с чем, выводы, изложенные в заключении служебной проверки и постановлении о возбуждении уголовного дела в отношении Р.А., не соответствуют установлению наличия факта совершения истцом проступка, порочащего честь сотрудника органов внутренних дел. Заявитель обращает внимание на незаконное увольнение из органов внутренних дел по основаниям, изложенным в приказе по личному составу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137 л/с от 13 июля 2021 года.</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Проверив материалы дела, выслушав участников процесса, обсудив доводы кассационной жалобы, судебная коллегия по гражданским делам Четвертого кассационного суда общей юрисдикции приходит к следующему.</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Вопросы прохождения службы в органах внутренних дел, в том числе основания и порядок прекращения прохождения данной службы, порядок наложения дисциплинарных взысканий на сотрудников полиции урегулированы Федеральным </w:t>
      </w:r>
      <w:hyperlink r:id="rId40">
        <w:r w:rsidRPr="00D37CF8">
          <w:rPr>
            <w:rFonts w:ascii="Times New Roman" w:hAnsi="Times New Roman" w:cs="Times New Roman"/>
            <w:color w:val="000000" w:themeColor="text1"/>
            <w:sz w:val="27"/>
            <w:szCs w:val="27"/>
          </w:rPr>
          <w:t>законом</w:t>
        </w:r>
      </w:hyperlink>
      <w:r w:rsidRPr="00D37CF8">
        <w:rPr>
          <w:rFonts w:ascii="Times New Roman" w:hAnsi="Times New Roman" w:cs="Times New Roman"/>
          <w:color w:val="000000" w:themeColor="text1"/>
          <w:sz w:val="27"/>
          <w:szCs w:val="27"/>
        </w:rPr>
        <w:t xml:space="preserve"> от 30 ноября 2011 г.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342-ФЗ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службе в органах внутренних дел Российской Федерации и внесении изменений в отдельные законодательные акты Российской Федерации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Контракт подлежит расторжению, а сотрудник органов внутренних дел увольнению со службы в органах внутренних дел в связи с совершением проступка, порочащего честь сотрудника органов внутренних дел (</w:t>
      </w:r>
      <w:hyperlink r:id="rId41">
        <w:r w:rsidRPr="00D37CF8">
          <w:rPr>
            <w:rFonts w:ascii="Times New Roman" w:hAnsi="Times New Roman" w:cs="Times New Roman"/>
            <w:color w:val="000000" w:themeColor="text1"/>
            <w:sz w:val="27"/>
            <w:szCs w:val="27"/>
          </w:rPr>
          <w:t>пункт 9 части 3 статьи 82</w:t>
        </w:r>
      </w:hyperlink>
      <w:r w:rsidRPr="00D37CF8">
        <w:rPr>
          <w:rFonts w:ascii="Times New Roman" w:hAnsi="Times New Roman" w:cs="Times New Roman"/>
          <w:color w:val="000000" w:themeColor="text1"/>
          <w:sz w:val="27"/>
          <w:szCs w:val="27"/>
        </w:rPr>
        <w:t xml:space="preserve"> Федерального закона от 30 ноября 2011 года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342-ФЗ).</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Судом первой инстанции установлено, что Р.А. проходил службу в органах МВД России со 2 февраля 1999 года по 13 июля 2021 года, состоял в должности государственного инспектора безопасности дорожно-транспортного движения РЭО ГИБДД ОМВД России по Приволжскому району Астраханской области. На основании заключения служебной проверки ОРЧ СБ УМВД России по Астраханской области от 12 июля 2021 года, ОМВД России по Приволжскому району Астраханской области вынесен приказ по личному составу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137 л/с от 13 июля 2021 года, на основании которого истец уволен со службы в органах </w:t>
      </w:r>
      <w:r w:rsidRPr="00D37CF8">
        <w:rPr>
          <w:rFonts w:ascii="Times New Roman" w:hAnsi="Times New Roman" w:cs="Times New Roman"/>
          <w:color w:val="000000" w:themeColor="text1"/>
          <w:sz w:val="27"/>
          <w:szCs w:val="27"/>
        </w:rPr>
        <w:lastRenderedPageBreak/>
        <w:t xml:space="preserve">внутренних дел по основанию, предусмотренному </w:t>
      </w:r>
      <w:hyperlink r:id="rId42">
        <w:r w:rsidRPr="00D37CF8">
          <w:rPr>
            <w:rFonts w:ascii="Times New Roman" w:hAnsi="Times New Roman" w:cs="Times New Roman"/>
            <w:color w:val="000000" w:themeColor="text1"/>
            <w:sz w:val="27"/>
            <w:szCs w:val="27"/>
          </w:rPr>
          <w:t>пунктом 9 части 3 статьи 82</w:t>
        </w:r>
      </w:hyperlink>
      <w:r w:rsidRPr="00D37CF8">
        <w:rPr>
          <w:rFonts w:ascii="Times New Roman" w:hAnsi="Times New Roman" w:cs="Times New Roman"/>
          <w:color w:val="000000" w:themeColor="text1"/>
          <w:sz w:val="27"/>
          <w:szCs w:val="27"/>
        </w:rPr>
        <w:t xml:space="preserve"> Федерального закона от 30 ноября 2011 года </w:t>
      </w:r>
      <w:r w:rsidR="004260AF">
        <w:rPr>
          <w:rFonts w:ascii="Times New Roman" w:hAnsi="Times New Roman" w:cs="Times New Roman"/>
          <w:color w:val="000000" w:themeColor="text1"/>
          <w:sz w:val="27"/>
          <w:szCs w:val="27"/>
        </w:rPr>
        <w:t>№</w:t>
      </w:r>
      <w:r w:rsidR="004260AF" w:rsidRPr="00D37CF8">
        <w:rPr>
          <w:rFonts w:ascii="Times New Roman" w:hAnsi="Times New Roman" w:cs="Times New Roman"/>
          <w:color w:val="000000" w:themeColor="text1"/>
          <w:sz w:val="27"/>
          <w:szCs w:val="27"/>
        </w:rPr>
        <w:t xml:space="preserve"> 342-ФЗ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службе в органах внутренних дел Российской Федерации и внесении изменений в отдельные законодательные акты</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По результатам служебной проверки подтверждены обстоятельства совершения Р.А., как сотрудником органов внутренних дел Российской Федерации порочащего проступка. 7 апреля 2021 года он совершил активные действия, которые позволили сформировать У.А. убежденность в допустимости недобросовестного исполнения должностных обязанностей сотрудниками полиции, их вседозволенности и безнаказанности, а также способствовали необоснованному решению о сдаче У.А. теоретической части экзамена на право управления транспортными средствами категории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В</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С</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без фактической сдачи, позволившее допустить У.А. к сдаче практической части экзамена на право управления транспортными средствами и необоснованную выдачу У.А. 18 мая 2021 года водительского удостоверения на право управления транспортными средствами. Данные обстоятельства подтверждены материалам служебной проверки, которые полностью согласуются между собой.</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По результатам служебной проверки сделан вывод, что Р.А., пренебрегая требованиями, предъявляемыми </w:t>
      </w:r>
      <w:hyperlink r:id="rId43">
        <w:r w:rsidRPr="00D37CF8">
          <w:rPr>
            <w:rFonts w:ascii="Times New Roman" w:hAnsi="Times New Roman" w:cs="Times New Roman"/>
            <w:color w:val="000000" w:themeColor="text1"/>
            <w:sz w:val="27"/>
            <w:szCs w:val="27"/>
          </w:rPr>
          <w:t>пунктом 2 части 1 статьи 13</w:t>
        </w:r>
      </w:hyperlink>
      <w:r w:rsidRPr="00D37CF8">
        <w:rPr>
          <w:rFonts w:ascii="Times New Roman" w:hAnsi="Times New Roman" w:cs="Times New Roman"/>
          <w:color w:val="000000" w:themeColor="text1"/>
          <w:sz w:val="27"/>
          <w:szCs w:val="27"/>
        </w:rPr>
        <w:t xml:space="preserve"> Федерального закона от 30.11.2011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342-ФЗ, </w:t>
      </w:r>
      <w:hyperlink r:id="rId44">
        <w:r w:rsidRPr="00D37CF8">
          <w:rPr>
            <w:rFonts w:ascii="Times New Roman" w:hAnsi="Times New Roman" w:cs="Times New Roman"/>
            <w:color w:val="000000" w:themeColor="text1"/>
            <w:sz w:val="27"/>
            <w:szCs w:val="27"/>
          </w:rPr>
          <w:t>частью 4 статьи 7</w:t>
        </w:r>
      </w:hyperlink>
      <w:r w:rsidRPr="00D37CF8">
        <w:rPr>
          <w:rFonts w:ascii="Times New Roman" w:hAnsi="Times New Roman" w:cs="Times New Roman"/>
          <w:color w:val="000000" w:themeColor="text1"/>
          <w:sz w:val="27"/>
          <w:szCs w:val="27"/>
        </w:rPr>
        <w:t xml:space="preserve">, </w:t>
      </w:r>
      <w:hyperlink r:id="rId45">
        <w:r w:rsidRPr="00D37CF8">
          <w:rPr>
            <w:rFonts w:ascii="Times New Roman" w:hAnsi="Times New Roman" w:cs="Times New Roman"/>
            <w:color w:val="000000" w:themeColor="text1"/>
            <w:sz w:val="27"/>
            <w:szCs w:val="27"/>
          </w:rPr>
          <w:t>пункта 12 части 1 статьи 27</w:t>
        </w:r>
      </w:hyperlink>
      <w:r w:rsidRPr="00D37CF8">
        <w:rPr>
          <w:rFonts w:ascii="Times New Roman" w:hAnsi="Times New Roman" w:cs="Times New Roman"/>
          <w:color w:val="000000" w:themeColor="text1"/>
          <w:sz w:val="27"/>
          <w:szCs w:val="27"/>
        </w:rPr>
        <w:t xml:space="preserve"> Федерального закона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полиции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совершил поступок, вызывающий сомнение в объективности, справедливости и беспристрастности сотрудника, наносящий ущерб его репутации, авторитету федерального органа исполнительной власти </w:t>
      </w:r>
      <w:r w:rsidR="004260AF">
        <w:rPr>
          <w:rFonts w:ascii="Times New Roman" w:hAnsi="Times New Roman" w:cs="Times New Roman"/>
          <w:color w:val="000000" w:themeColor="text1"/>
          <w:sz w:val="27"/>
          <w:szCs w:val="27"/>
        </w:rPr>
        <w:t>в</w:t>
      </w:r>
      <w:r w:rsidRPr="00D37CF8">
        <w:rPr>
          <w:rFonts w:ascii="Times New Roman" w:hAnsi="Times New Roman" w:cs="Times New Roman"/>
          <w:color w:val="000000" w:themeColor="text1"/>
          <w:sz w:val="27"/>
          <w:szCs w:val="27"/>
        </w:rPr>
        <w:t xml:space="preserve"> сфере внутренних дел, а также государственной власти, то есть совершил проступок, порочащий честь сотрудника органов внутренних дел Российской Федерации.</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По итогам служебной проверки УМВД России по Астраханской области издан приказ ОМВД России по Приволжскому району от 13 июля 2021 года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137 л/с, в соответствии с которым с Р.А. расторгнут контракт и он уволен со службы в органах внутренних </w:t>
      </w:r>
      <w:r w:rsidR="004260AF">
        <w:rPr>
          <w:rFonts w:ascii="Times New Roman" w:hAnsi="Times New Roman" w:cs="Times New Roman"/>
          <w:color w:val="000000" w:themeColor="text1"/>
          <w:sz w:val="27"/>
          <w:szCs w:val="27"/>
        </w:rPr>
        <w:t xml:space="preserve">дел </w:t>
      </w:r>
      <w:r w:rsidRPr="00D37CF8">
        <w:rPr>
          <w:rFonts w:ascii="Times New Roman" w:hAnsi="Times New Roman" w:cs="Times New Roman"/>
          <w:color w:val="000000" w:themeColor="text1"/>
          <w:sz w:val="27"/>
          <w:szCs w:val="27"/>
        </w:rPr>
        <w:t>с 13 июля 2021 года.</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Разрешая исковые требования в части признания служебной проверки, приказа об увольнении незаконными, восстановлении на службе, взыскании денежных средств за время вынужденного прогула, и отказывая в их удовлетворении, суд первой инстанции, с выводами которого согласился суд апелляционной инстанции, пришел к правильному выводу об отсутствии правовых оснований для удовлетворения исковых требований. Увольнение истца произведено при достаточных к тому основаниях, процедура увольнения ответчиком соблюдена, оспариваемый приказ об увольнении является законным.</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По смыслу </w:t>
      </w:r>
      <w:hyperlink r:id="rId46">
        <w:r w:rsidRPr="00D37CF8">
          <w:rPr>
            <w:rFonts w:ascii="Times New Roman" w:hAnsi="Times New Roman" w:cs="Times New Roman"/>
            <w:color w:val="000000" w:themeColor="text1"/>
            <w:sz w:val="27"/>
            <w:szCs w:val="27"/>
          </w:rPr>
          <w:t>статьи 5</w:t>
        </w:r>
      </w:hyperlink>
      <w:r w:rsidRPr="00D37CF8">
        <w:rPr>
          <w:rFonts w:ascii="Times New Roman" w:hAnsi="Times New Roman" w:cs="Times New Roman"/>
          <w:color w:val="000000" w:themeColor="text1"/>
          <w:sz w:val="27"/>
          <w:szCs w:val="27"/>
        </w:rPr>
        <w:t xml:space="preserve"> Дисциплинарного устава органов внутренних дел Российской Федерации, утвержденного Указом Президента Российской Федерации от 14 октября 2012 года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1377, сотрудник обязан соблюдать ограничения, обязанности и запреты, требования о предотвращении или об урегулировании конфликта интересов и выполнять обязанности, установленные в целях противодействия коррупции Федеральным </w:t>
      </w:r>
      <w:hyperlink r:id="rId47">
        <w:r w:rsidRPr="00D37CF8">
          <w:rPr>
            <w:rFonts w:ascii="Times New Roman" w:hAnsi="Times New Roman" w:cs="Times New Roman"/>
            <w:color w:val="000000" w:themeColor="text1"/>
            <w:sz w:val="27"/>
            <w:szCs w:val="27"/>
          </w:rPr>
          <w:t>законом</w:t>
        </w:r>
      </w:hyperlink>
      <w:r w:rsidRPr="00D37CF8">
        <w:rPr>
          <w:rFonts w:ascii="Times New Roman" w:hAnsi="Times New Roman" w:cs="Times New Roman"/>
          <w:color w:val="000000" w:themeColor="text1"/>
          <w:sz w:val="27"/>
          <w:szCs w:val="27"/>
        </w:rPr>
        <w:t xml:space="preserve"> от 30 ноября 2011 года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342-ФЗ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службе в органах внутренних дел Российской Федерации и внесении изменений в отдельные законодательные акты Российской Федерации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Федеральным </w:t>
      </w:r>
      <w:hyperlink r:id="rId48">
        <w:r w:rsidRPr="00D37CF8">
          <w:rPr>
            <w:rFonts w:ascii="Times New Roman" w:hAnsi="Times New Roman" w:cs="Times New Roman"/>
            <w:color w:val="000000" w:themeColor="text1"/>
            <w:sz w:val="27"/>
            <w:szCs w:val="27"/>
          </w:rPr>
          <w:t>законом</w:t>
        </w:r>
      </w:hyperlink>
      <w:r w:rsidRPr="00D37CF8">
        <w:rPr>
          <w:rFonts w:ascii="Times New Roman" w:hAnsi="Times New Roman" w:cs="Times New Roman"/>
          <w:color w:val="000000" w:themeColor="text1"/>
          <w:sz w:val="27"/>
          <w:szCs w:val="27"/>
        </w:rPr>
        <w:t xml:space="preserve"> от 25 декабря 2008 года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273-ФЗ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О противодействии </w:t>
      </w:r>
      <w:r w:rsidRPr="00D37CF8">
        <w:rPr>
          <w:rFonts w:ascii="Times New Roman" w:hAnsi="Times New Roman" w:cs="Times New Roman"/>
          <w:color w:val="000000" w:themeColor="text1"/>
          <w:sz w:val="27"/>
          <w:szCs w:val="27"/>
        </w:rPr>
        <w:lastRenderedPageBreak/>
        <w:t>коррупции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и другими федеральными законами.</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Из приведенных нормативных положений в их системной взаимосвязи следует, что неисполнение сотрудником органов внутренних дел обязанности по уведомлению представителя нанимателя (работодателя) о случаях обращения к нему лица в целях склонения к совершению коррупционных правонарушений относится к грубому нарушению служебной дисциплины, за что предусмотрена дисциплинарная ответственность в виде увольнения со службы в органах внутренних дел.</w:t>
      </w:r>
    </w:p>
    <w:sectPr w:rsidR="00554A71" w:rsidRPr="00D37CF8" w:rsidSect="00594111">
      <w:headerReference w:type="default" r:id="rId49"/>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D97" w:rsidRDefault="00871D97" w:rsidP="00325641">
      <w:pPr>
        <w:spacing w:after="0" w:line="240" w:lineRule="auto"/>
      </w:pPr>
      <w:r>
        <w:separator/>
      </w:r>
    </w:p>
  </w:endnote>
  <w:endnote w:type="continuationSeparator" w:id="0">
    <w:p w:rsidR="00871D97" w:rsidRDefault="00871D97" w:rsidP="0032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D97" w:rsidRDefault="00871D97" w:rsidP="00325641">
      <w:pPr>
        <w:spacing w:after="0" w:line="240" w:lineRule="auto"/>
      </w:pPr>
      <w:r>
        <w:separator/>
      </w:r>
    </w:p>
  </w:footnote>
  <w:footnote w:type="continuationSeparator" w:id="0">
    <w:p w:rsidR="00871D97" w:rsidRDefault="00871D97" w:rsidP="00325641">
      <w:pPr>
        <w:spacing w:after="0" w:line="240" w:lineRule="auto"/>
      </w:pPr>
      <w:r>
        <w:continuationSeparator/>
      </w:r>
    </w:p>
  </w:footnote>
  <w:footnote w:id="1">
    <w:p w:rsidR="009F7D4C" w:rsidRDefault="009F7D4C" w:rsidP="00325641">
      <w:pPr>
        <w:pStyle w:val="a6"/>
        <w:jc w:val="both"/>
      </w:pPr>
      <w:r>
        <w:rPr>
          <w:rStyle w:val="a8"/>
        </w:rPr>
        <w:footnoteRef/>
      </w:r>
      <w:r>
        <w:t xml:space="preserve">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 органам местного самоуправления в Республике Коми</w:t>
      </w:r>
    </w:p>
  </w:footnote>
  <w:footnote w:id="2">
    <w:p w:rsidR="009F7D4C" w:rsidRDefault="009F7D4C">
      <w:pPr>
        <w:pStyle w:val="a6"/>
      </w:pPr>
      <w:r>
        <w:rPr>
          <w:rStyle w:val="a8"/>
        </w:rPr>
        <w:footnoteRef/>
      </w:r>
      <w:r>
        <w:t xml:space="preserve"> </w:t>
      </w:r>
      <w:proofErr w:type="gramStart"/>
      <w:r w:rsidRPr="002F7AC1">
        <w:t>http://4kas.sudrf.ru/modules.php?</w:t>
      </w:r>
      <w:r>
        <w:t>№</w:t>
      </w:r>
      <w:proofErr w:type="gramEnd"/>
      <w:r w:rsidRPr="002F7AC1">
        <w:t>ame=sud_delo&amp;srv_</w:t>
      </w:r>
      <w:r>
        <w:t>№</w:t>
      </w:r>
      <w:r w:rsidRPr="002F7AC1">
        <w:t>um=1&amp;</w:t>
      </w:r>
      <w:r>
        <w:t>№</w:t>
      </w:r>
      <w:r w:rsidRPr="002F7AC1">
        <w:t>ame_op=case&amp;case_id=13173827&amp;case_uid=335390b4-4f33-4f9d-b5df-26d7339a90b8&amp;</w:t>
      </w:r>
      <w:r>
        <w:t>№</w:t>
      </w:r>
      <w:r w:rsidRPr="002F7AC1">
        <w:t>ew=2800001&amp;delo_id=2800001</w:t>
      </w:r>
    </w:p>
  </w:footnote>
  <w:footnote w:id="3">
    <w:p w:rsidR="009F7D4C" w:rsidRDefault="009F7D4C">
      <w:pPr>
        <w:pStyle w:val="a6"/>
      </w:pPr>
      <w:r>
        <w:rPr>
          <w:rStyle w:val="a8"/>
        </w:rPr>
        <w:footnoteRef/>
      </w:r>
      <w:r>
        <w:t xml:space="preserve"> </w:t>
      </w:r>
      <w:r>
        <w:rPr>
          <w:lang w:val="en-US"/>
        </w:rPr>
        <w:t>h</w:t>
      </w:r>
      <w:r w:rsidRPr="00433A61">
        <w:t>ttp://3kas.sudrf.ru/modules.php?</w:t>
      </w:r>
      <w:r>
        <w:t>№</w:t>
      </w:r>
      <w:r w:rsidRPr="00433A61">
        <w:t>ame=sud_delo&amp;srv_</w:t>
      </w:r>
      <w:r>
        <w:t>№</w:t>
      </w:r>
      <w:r w:rsidRPr="00433A61">
        <w:t>um=1&amp;</w:t>
      </w:r>
      <w:r>
        <w:t>№</w:t>
      </w:r>
      <w:r w:rsidRPr="00433A61">
        <w:t>ame_op=doc&amp;</w:t>
      </w:r>
      <w:r>
        <w:t>№</w:t>
      </w:r>
      <w:r w:rsidRPr="00433A61">
        <w:t>umber=8040498&amp;delo_id=2800001&amp;</w:t>
      </w:r>
      <w:r>
        <w:t>№</w:t>
      </w:r>
      <w:r w:rsidRPr="00433A61">
        <w:t>ew=2800001&amp;text_</w:t>
      </w:r>
      <w:r>
        <w:t>№</w:t>
      </w:r>
      <w:r w:rsidRPr="00433A61">
        <w:t>umber=1</w:t>
      </w:r>
    </w:p>
  </w:footnote>
  <w:footnote w:id="4">
    <w:p w:rsidR="009F7D4C" w:rsidRDefault="009F7D4C" w:rsidP="00945E15">
      <w:pPr>
        <w:pStyle w:val="a6"/>
      </w:pPr>
      <w:r>
        <w:rPr>
          <w:rStyle w:val="a8"/>
        </w:rPr>
        <w:footnoteRef/>
      </w:r>
      <w:r>
        <w:t xml:space="preserve"> </w:t>
      </w:r>
      <w:proofErr w:type="gramStart"/>
      <w:r w:rsidRPr="00154514">
        <w:t>https://9kas.sudrf.ru/modules.php?</w:t>
      </w:r>
      <w:r>
        <w:t>№</w:t>
      </w:r>
      <w:proofErr w:type="gramEnd"/>
      <w:r w:rsidRPr="00154514">
        <w:t>ame=sud_delo&amp;srv_</w:t>
      </w:r>
      <w:r>
        <w:t>№</w:t>
      </w:r>
      <w:r w:rsidRPr="00154514">
        <w:t>um=1&amp;</w:t>
      </w:r>
      <w:r>
        <w:t>№</w:t>
      </w:r>
      <w:r w:rsidRPr="00154514">
        <w:t>ame_op=doc&amp;</w:t>
      </w:r>
      <w:r>
        <w:t>№</w:t>
      </w:r>
      <w:r w:rsidRPr="00154514">
        <w:t>umber=6891310&amp;delo_id=43&amp;</w:t>
      </w:r>
      <w:r>
        <w:t>№</w:t>
      </w:r>
      <w:r w:rsidRPr="00154514">
        <w:t>ew=0&amp;text_</w:t>
      </w:r>
      <w:r>
        <w:t>№</w:t>
      </w:r>
      <w:r w:rsidRPr="00154514">
        <w:t>umber=1</w:t>
      </w:r>
    </w:p>
  </w:footnote>
  <w:footnote w:id="5">
    <w:p w:rsidR="009F7D4C" w:rsidRDefault="009F7D4C">
      <w:pPr>
        <w:pStyle w:val="a6"/>
      </w:pPr>
      <w:r>
        <w:rPr>
          <w:rStyle w:val="a8"/>
        </w:rPr>
        <w:footnoteRef/>
      </w:r>
      <w:r>
        <w:t xml:space="preserve"> </w:t>
      </w:r>
      <w:proofErr w:type="gramStart"/>
      <w:r w:rsidRPr="00D64FFA">
        <w:t>http://4kas.sudrf.ru/modules.php?</w:t>
      </w:r>
      <w:r>
        <w:t>№</w:t>
      </w:r>
      <w:proofErr w:type="gramEnd"/>
      <w:r w:rsidRPr="00D64FFA">
        <w:t>ame=sud_delo&amp;srv_</w:t>
      </w:r>
      <w:r>
        <w:t>№</w:t>
      </w:r>
      <w:r w:rsidRPr="00D64FFA">
        <w:t>um=1&amp;</w:t>
      </w:r>
      <w:r>
        <w:t>№</w:t>
      </w:r>
      <w:r w:rsidRPr="00D64FFA">
        <w:t>ame_op=doc&amp;</w:t>
      </w:r>
      <w:r>
        <w:t>№</w:t>
      </w:r>
      <w:r w:rsidRPr="00D64FFA">
        <w:t>umber=10490859&amp;delo_id=2800001&amp;</w:t>
      </w:r>
      <w:r>
        <w:t>№</w:t>
      </w:r>
      <w:r w:rsidRPr="00D64FFA">
        <w:t>ew=2800001&amp;text_</w:t>
      </w:r>
      <w:r>
        <w:t>№</w:t>
      </w:r>
      <w:r w:rsidRPr="00D64FFA">
        <w:t>umber=1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110312"/>
      <w:docPartObj>
        <w:docPartGallery w:val="Page Numbers (Top of Page)"/>
        <w:docPartUnique/>
      </w:docPartObj>
    </w:sdtPr>
    <w:sdtEndPr/>
    <w:sdtContent>
      <w:p w:rsidR="009F7D4C" w:rsidRDefault="009F7D4C">
        <w:pPr>
          <w:pStyle w:val="ab"/>
          <w:jc w:val="right"/>
        </w:pPr>
        <w:r>
          <w:fldChar w:fldCharType="begin"/>
        </w:r>
        <w:r>
          <w:instrText>PAGE   \* MERGEFORMAT</w:instrText>
        </w:r>
        <w:r>
          <w:fldChar w:fldCharType="separate"/>
        </w:r>
        <w:r w:rsidR="009B44E8">
          <w:rPr>
            <w:noProof/>
          </w:rPr>
          <w:t>16</w:t>
        </w:r>
        <w:r>
          <w:fldChar w:fldCharType="end"/>
        </w:r>
      </w:p>
    </w:sdtContent>
  </w:sdt>
  <w:p w:rsidR="009F7D4C" w:rsidRDefault="009F7D4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0C"/>
    <w:rsid w:val="00000A1C"/>
    <w:rsid w:val="00031935"/>
    <w:rsid w:val="00060119"/>
    <w:rsid w:val="00065C98"/>
    <w:rsid w:val="00090683"/>
    <w:rsid w:val="000960C1"/>
    <w:rsid w:val="000A6FD5"/>
    <w:rsid w:val="000C0585"/>
    <w:rsid w:val="000C6CF5"/>
    <w:rsid w:val="00101A4E"/>
    <w:rsid w:val="00121D84"/>
    <w:rsid w:val="00154514"/>
    <w:rsid w:val="001C03B1"/>
    <w:rsid w:val="001D69C9"/>
    <w:rsid w:val="001F2AE5"/>
    <w:rsid w:val="0020473E"/>
    <w:rsid w:val="00205E36"/>
    <w:rsid w:val="0023519C"/>
    <w:rsid w:val="002432B7"/>
    <w:rsid w:val="0024430B"/>
    <w:rsid w:val="002A2517"/>
    <w:rsid w:val="002F7AC1"/>
    <w:rsid w:val="00300F17"/>
    <w:rsid w:val="003139D0"/>
    <w:rsid w:val="00321064"/>
    <w:rsid w:val="00325641"/>
    <w:rsid w:val="00352887"/>
    <w:rsid w:val="00362D07"/>
    <w:rsid w:val="0041304F"/>
    <w:rsid w:val="004135EA"/>
    <w:rsid w:val="004204F7"/>
    <w:rsid w:val="004222A6"/>
    <w:rsid w:val="004260AF"/>
    <w:rsid w:val="00433A61"/>
    <w:rsid w:val="004411DD"/>
    <w:rsid w:val="004656F9"/>
    <w:rsid w:val="00467448"/>
    <w:rsid w:val="00480CAB"/>
    <w:rsid w:val="0049701D"/>
    <w:rsid w:val="00520BF9"/>
    <w:rsid w:val="00554A71"/>
    <w:rsid w:val="005755FC"/>
    <w:rsid w:val="00594111"/>
    <w:rsid w:val="005A3D14"/>
    <w:rsid w:val="005B6879"/>
    <w:rsid w:val="005C0BAD"/>
    <w:rsid w:val="00616CDC"/>
    <w:rsid w:val="00684DA3"/>
    <w:rsid w:val="006D5665"/>
    <w:rsid w:val="006E338E"/>
    <w:rsid w:val="006F0682"/>
    <w:rsid w:val="006F6714"/>
    <w:rsid w:val="007538F5"/>
    <w:rsid w:val="00754E0C"/>
    <w:rsid w:val="007556F0"/>
    <w:rsid w:val="007A3F98"/>
    <w:rsid w:val="007A6DB3"/>
    <w:rsid w:val="007C38F1"/>
    <w:rsid w:val="007C5840"/>
    <w:rsid w:val="00833F64"/>
    <w:rsid w:val="00851034"/>
    <w:rsid w:val="00860FFF"/>
    <w:rsid w:val="00871D97"/>
    <w:rsid w:val="00873815"/>
    <w:rsid w:val="00897940"/>
    <w:rsid w:val="008C3921"/>
    <w:rsid w:val="008D18FF"/>
    <w:rsid w:val="008D39D6"/>
    <w:rsid w:val="008F4F22"/>
    <w:rsid w:val="009448F2"/>
    <w:rsid w:val="00945E15"/>
    <w:rsid w:val="00955EEC"/>
    <w:rsid w:val="00965C3A"/>
    <w:rsid w:val="0098126B"/>
    <w:rsid w:val="009A6EB8"/>
    <w:rsid w:val="009B44E8"/>
    <w:rsid w:val="009F7D4C"/>
    <w:rsid w:val="00A07209"/>
    <w:rsid w:val="00A8728D"/>
    <w:rsid w:val="00AC44FF"/>
    <w:rsid w:val="00AD1337"/>
    <w:rsid w:val="00AF2758"/>
    <w:rsid w:val="00B01528"/>
    <w:rsid w:val="00B211A7"/>
    <w:rsid w:val="00B26BDE"/>
    <w:rsid w:val="00B3245E"/>
    <w:rsid w:val="00B731FC"/>
    <w:rsid w:val="00B80AC9"/>
    <w:rsid w:val="00BA4A51"/>
    <w:rsid w:val="00BC6146"/>
    <w:rsid w:val="00C15E03"/>
    <w:rsid w:val="00C324CB"/>
    <w:rsid w:val="00C41AE2"/>
    <w:rsid w:val="00C856E4"/>
    <w:rsid w:val="00CA5B0C"/>
    <w:rsid w:val="00CD383F"/>
    <w:rsid w:val="00D1590F"/>
    <w:rsid w:val="00D35481"/>
    <w:rsid w:val="00D37CF8"/>
    <w:rsid w:val="00D4668A"/>
    <w:rsid w:val="00D64FFA"/>
    <w:rsid w:val="00D6723E"/>
    <w:rsid w:val="00D71B6B"/>
    <w:rsid w:val="00D81104"/>
    <w:rsid w:val="00D861D9"/>
    <w:rsid w:val="00D90642"/>
    <w:rsid w:val="00DE02F0"/>
    <w:rsid w:val="00DE3B1B"/>
    <w:rsid w:val="00E03F3B"/>
    <w:rsid w:val="00E138DE"/>
    <w:rsid w:val="00E222B2"/>
    <w:rsid w:val="00E32256"/>
    <w:rsid w:val="00E44C98"/>
    <w:rsid w:val="00E55433"/>
    <w:rsid w:val="00EA5754"/>
    <w:rsid w:val="00EC624E"/>
    <w:rsid w:val="00F61DE9"/>
    <w:rsid w:val="00F820E8"/>
    <w:rsid w:val="00FD57CE"/>
    <w:rsid w:val="00FF4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BFFA2-2283-4562-AABB-CEAA7E22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25641"/>
    <w:pPr>
      <w:spacing w:after="0" w:line="240" w:lineRule="auto"/>
    </w:pPr>
    <w:rPr>
      <w:sz w:val="20"/>
      <w:szCs w:val="20"/>
    </w:rPr>
  </w:style>
  <w:style w:type="character" w:customStyle="1" w:styleId="a4">
    <w:name w:val="Текст концевой сноски Знак"/>
    <w:basedOn w:val="a0"/>
    <w:link w:val="a3"/>
    <w:uiPriority w:val="99"/>
    <w:semiHidden/>
    <w:rsid w:val="00325641"/>
    <w:rPr>
      <w:sz w:val="20"/>
      <w:szCs w:val="20"/>
    </w:rPr>
  </w:style>
  <w:style w:type="character" w:styleId="a5">
    <w:name w:val="endnote reference"/>
    <w:basedOn w:val="a0"/>
    <w:uiPriority w:val="99"/>
    <w:semiHidden/>
    <w:unhideWhenUsed/>
    <w:rsid w:val="00325641"/>
    <w:rPr>
      <w:vertAlign w:val="superscript"/>
    </w:rPr>
  </w:style>
  <w:style w:type="paragraph" w:styleId="a6">
    <w:name w:val="footnote text"/>
    <w:basedOn w:val="a"/>
    <w:link w:val="a7"/>
    <w:uiPriority w:val="99"/>
    <w:semiHidden/>
    <w:unhideWhenUsed/>
    <w:rsid w:val="00325641"/>
    <w:pPr>
      <w:spacing w:after="0" w:line="240" w:lineRule="auto"/>
    </w:pPr>
    <w:rPr>
      <w:sz w:val="20"/>
      <w:szCs w:val="20"/>
    </w:rPr>
  </w:style>
  <w:style w:type="character" w:customStyle="1" w:styleId="a7">
    <w:name w:val="Текст сноски Знак"/>
    <w:basedOn w:val="a0"/>
    <w:link w:val="a6"/>
    <w:uiPriority w:val="99"/>
    <w:semiHidden/>
    <w:rsid w:val="00325641"/>
    <w:rPr>
      <w:sz w:val="20"/>
      <w:szCs w:val="20"/>
    </w:rPr>
  </w:style>
  <w:style w:type="character" w:styleId="a8">
    <w:name w:val="footnote reference"/>
    <w:basedOn w:val="a0"/>
    <w:uiPriority w:val="99"/>
    <w:semiHidden/>
    <w:unhideWhenUsed/>
    <w:rsid w:val="00325641"/>
    <w:rPr>
      <w:vertAlign w:val="superscript"/>
    </w:rPr>
  </w:style>
  <w:style w:type="character" w:styleId="a9">
    <w:name w:val="Hyperlink"/>
    <w:basedOn w:val="a0"/>
    <w:uiPriority w:val="99"/>
    <w:unhideWhenUsed/>
    <w:rsid w:val="007A3F98"/>
    <w:rPr>
      <w:color w:val="0563C1"/>
      <w:u w:val="single"/>
    </w:rPr>
  </w:style>
  <w:style w:type="paragraph" w:styleId="aa">
    <w:name w:val="Normal (Web)"/>
    <w:basedOn w:val="a"/>
    <w:uiPriority w:val="99"/>
    <w:semiHidden/>
    <w:unhideWhenUsed/>
    <w:rsid w:val="00352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352887"/>
  </w:style>
  <w:style w:type="character" w:customStyle="1" w:styleId="data2">
    <w:name w:val="data2"/>
    <w:basedOn w:val="a0"/>
    <w:rsid w:val="00352887"/>
  </w:style>
  <w:style w:type="character" w:customStyle="1" w:styleId="fio1">
    <w:name w:val="fio1"/>
    <w:basedOn w:val="a0"/>
    <w:rsid w:val="00352887"/>
  </w:style>
  <w:style w:type="character" w:customStyle="1" w:styleId="fio2">
    <w:name w:val="fio2"/>
    <w:basedOn w:val="a0"/>
    <w:rsid w:val="00352887"/>
  </w:style>
  <w:style w:type="paragraph" w:styleId="ab">
    <w:name w:val="header"/>
    <w:basedOn w:val="a"/>
    <w:link w:val="ac"/>
    <w:uiPriority w:val="99"/>
    <w:unhideWhenUsed/>
    <w:rsid w:val="00480C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80CAB"/>
  </w:style>
  <w:style w:type="paragraph" w:styleId="ad">
    <w:name w:val="footer"/>
    <w:basedOn w:val="a"/>
    <w:link w:val="ae"/>
    <w:uiPriority w:val="99"/>
    <w:unhideWhenUsed/>
    <w:rsid w:val="00480C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80CAB"/>
  </w:style>
  <w:style w:type="paragraph" w:customStyle="1" w:styleId="ConsPlusNormal">
    <w:name w:val="ConsPlusNormal"/>
    <w:rsid w:val="00AC44FF"/>
    <w:pPr>
      <w:widowControl w:val="0"/>
      <w:autoSpaceDE w:val="0"/>
      <w:autoSpaceDN w:val="0"/>
      <w:spacing w:after="0" w:line="240" w:lineRule="auto"/>
    </w:pPr>
    <w:rPr>
      <w:rFonts w:ascii="Arial" w:eastAsiaTheme="minorEastAsia" w:hAnsi="Arial" w:cs="Arial"/>
      <w:sz w:val="20"/>
      <w:lang w:eastAsia="ru-RU"/>
    </w:rPr>
  </w:style>
  <w:style w:type="paragraph" w:customStyle="1" w:styleId="msoclass20">
    <w:name w:val="msoclass20"/>
    <w:basedOn w:val="a"/>
    <w:rsid w:val="00D81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100">
    <w:name w:val="msoclass100"/>
    <w:basedOn w:val="a"/>
    <w:rsid w:val="00D81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5">
    <w:name w:val="msoclassa5"/>
    <w:basedOn w:val="a"/>
    <w:rsid w:val="005941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47846">
      <w:bodyDiv w:val="1"/>
      <w:marLeft w:val="0"/>
      <w:marRight w:val="0"/>
      <w:marTop w:val="0"/>
      <w:marBottom w:val="0"/>
      <w:divBdr>
        <w:top w:val="none" w:sz="0" w:space="0" w:color="auto"/>
        <w:left w:val="none" w:sz="0" w:space="0" w:color="auto"/>
        <w:bottom w:val="none" w:sz="0" w:space="0" w:color="auto"/>
        <w:right w:val="none" w:sz="0" w:space="0" w:color="auto"/>
      </w:divBdr>
    </w:div>
    <w:div w:id="616252098">
      <w:bodyDiv w:val="1"/>
      <w:marLeft w:val="0"/>
      <w:marRight w:val="0"/>
      <w:marTop w:val="0"/>
      <w:marBottom w:val="0"/>
      <w:divBdr>
        <w:top w:val="none" w:sz="0" w:space="0" w:color="auto"/>
        <w:left w:val="none" w:sz="0" w:space="0" w:color="auto"/>
        <w:bottom w:val="none" w:sz="0" w:space="0" w:color="auto"/>
        <w:right w:val="none" w:sz="0" w:space="0" w:color="auto"/>
      </w:divBdr>
    </w:div>
    <w:div w:id="933827230">
      <w:bodyDiv w:val="1"/>
      <w:marLeft w:val="0"/>
      <w:marRight w:val="0"/>
      <w:marTop w:val="0"/>
      <w:marBottom w:val="0"/>
      <w:divBdr>
        <w:top w:val="none" w:sz="0" w:space="0" w:color="auto"/>
        <w:left w:val="none" w:sz="0" w:space="0" w:color="auto"/>
        <w:bottom w:val="none" w:sz="0" w:space="0" w:color="auto"/>
        <w:right w:val="none" w:sz="0" w:space="0" w:color="auto"/>
      </w:divBdr>
    </w:div>
    <w:div w:id="9804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2486F6D5B6885976C012B256DBA62C33A32449F12B3C0338AEDAD49B6D2695C1231D72657B302F7E72897566ECEF7921734A4914B47206Z1rFM" TargetMode="External"/><Relationship Id="rId18" Type="http://schemas.openxmlformats.org/officeDocument/2006/relationships/hyperlink" Target="consultantplus://offline/ref=502486F6D5B6885976C012B256DBA62C32A52B4AF32A3C0338AEDAD49B6D2695C1231D72657B382D7972897566ECEF7921734A4914B47206Z1rFM" TargetMode="External"/><Relationship Id="rId26" Type="http://schemas.openxmlformats.org/officeDocument/2006/relationships/hyperlink" Target="consultantplus://offline/ref=16FBC6438CA6AD7B990A3356EBE9193FDE2D8E92A02288A5BD9E49EC7711151023BACC2B3BA45AF79DC65F785EKCl2G" TargetMode="External"/><Relationship Id="rId39" Type="http://schemas.openxmlformats.org/officeDocument/2006/relationships/hyperlink" Target="consultantplus://offline/ref=9256D4E6A4CAFAFE272118807CFBA00CAEDE5B90C62AAB46BFD4D54F22493E789718B86AA1A55015829FE29BF1CD0FBA4CAC61353CC1F783hEV9L" TargetMode="External"/><Relationship Id="rId21" Type="http://schemas.openxmlformats.org/officeDocument/2006/relationships/hyperlink" Target="consultantplus://offline/ref=502486F6D5B6885976C012B256DBA62C33AC2D4DF5233C0338AEDAD49B6D2695C1231D72657B39287372897566ECEF7921734A4914B47206Z1rFM" TargetMode="External"/><Relationship Id="rId34" Type="http://schemas.openxmlformats.org/officeDocument/2006/relationships/hyperlink" Target="consultantplus://offline/ref=16FBC6438CA6AD7B990A3356EBE9193FD92A839BA12988A5BD9E49EC7711151031BA94273BA145F299D309291895A6564103CD02F05FAB75K5l0G" TargetMode="External"/><Relationship Id="rId42" Type="http://schemas.openxmlformats.org/officeDocument/2006/relationships/hyperlink" Target="consultantplus://offline/ref=9256D4E6A4CAFAFE272118807CFBA00CA9D85A93C325AB46BFD4D54F22493E789718B86AA1A5581A879FE29BF1CD0FBA4CAC61353CC1F783hEV9L" TargetMode="External"/><Relationship Id="rId47" Type="http://schemas.openxmlformats.org/officeDocument/2006/relationships/hyperlink" Target="consultantplus://offline/ref=9256D4E6A4CAFAFE272118807CFBA00CA9D85A93C325AB46BFD4D54F22493E788518E066A1A04F1D808AB4CAB7h9VAL" TargetMode="External"/><Relationship Id="rId50" Type="http://schemas.openxmlformats.org/officeDocument/2006/relationships/fontTable" Target="fontTable.xml"/><Relationship Id="rId7" Type="http://schemas.openxmlformats.org/officeDocument/2006/relationships/hyperlink" Target="consultantplus://offline/ref=502486F6D5B6885976C01FBC52BAF37F3DA0244DF32B35546FAC8B8195682EC5893341373076382A6578DD3A20B9E0Z7rBM" TargetMode="External"/><Relationship Id="rId2" Type="http://schemas.openxmlformats.org/officeDocument/2006/relationships/styles" Target="styles.xml"/><Relationship Id="rId16" Type="http://schemas.openxmlformats.org/officeDocument/2006/relationships/hyperlink" Target="consultantplus://offline/ref=502486F6D5B6885976C012B256DBA62C32A52A41FB273C0338AEDAD49B6D2695D323457E657F262F7B67DF2420ZBrBM" TargetMode="External"/><Relationship Id="rId29" Type="http://schemas.openxmlformats.org/officeDocument/2006/relationships/hyperlink" Target="consultantplus://offline/ref=16FBC6438CA6AD7B990A3356EBE9193FD92A839BA12988A5BD9E49EC7711151023BACC2B3BA45AF79DC65F785EKCl2G" TargetMode="External"/><Relationship Id="rId11" Type="http://schemas.openxmlformats.org/officeDocument/2006/relationships/hyperlink" Target="consultantplus://offline/ref=502486F6D5B6885976C012B256DBA62C33A32449F12B3C0338AEDAD49B6D2695C1231D72657A392E7D72897566ECEF7921734A4914B47206Z1rFM" TargetMode="External"/><Relationship Id="rId24" Type="http://schemas.openxmlformats.org/officeDocument/2006/relationships/hyperlink" Target="consultantplus://offline/ref=16FBC6438CA6AD7B990A3356EBE9193FD92A839AA72388A5BD9E49EC7711151023BACC2B3BA45AF79DC65F785EKCl2G" TargetMode="External"/><Relationship Id="rId32" Type="http://schemas.openxmlformats.org/officeDocument/2006/relationships/hyperlink" Target="consultantplus://offline/ref=16FBC6438CA6AD7B990A3356EBE9193FD92A839BA12988A5BD9E49EC7711151031BA94273BA145F298D309291895A6564103CD02F05FAB75K5l0G" TargetMode="External"/><Relationship Id="rId37" Type="http://schemas.openxmlformats.org/officeDocument/2006/relationships/hyperlink" Target="consultantplus://offline/ref=16FBC6438CA6AD7B990A3356EBE9193FD92A839AA72388A5BD9E49EC7711151031BA94273BA141F69AD309291895A6564103CD02F05FAB75K5l0G" TargetMode="External"/><Relationship Id="rId40" Type="http://schemas.openxmlformats.org/officeDocument/2006/relationships/hyperlink" Target="consultantplus://offline/ref=9256D4E6A4CAFAFE272118807CFBA00CA9D85A93C325AB46BFD4D54F22493E788518E066A1A04F1D808AB4CAB7h9VAL" TargetMode="External"/><Relationship Id="rId45" Type="http://schemas.openxmlformats.org/officeDocument/2006/relationships/hyperlink" Target="consultantplus://offline/ref=9256D4E6A4CAFAFE272118807CFBA00CA9D8559BC52AAB46BFD4D54F22493E789718B86AA1A55215839FE29BF1CD0FBA4CAC61353CC1F783hEV9L" TargetMode="External"/><Relationship Id="rId5" Type="http://schemas.openxmlformats.org/officeDocument/2006/relationships/footnotes" Target="footnotes.xml"/><Relationship Id="rId15" Type="http://schemas.openxmlformats.org/officeDocument/2006/relationships/hyperlink" Target="consultantplus://offline/ref=502486F6D5B6885976C012B256DBA62C33A32449F12B3C0338AEDAD49B6D2695C1231D72657A392C7272897566ECEF7921734A4914B47206Z1rFM" TargetMode="External"/><Relationship Id="rId23" Type="http://schemas.openxmlformats.org/officeDocument/2006/relationships/hyperlink" Target="consultantplus://offline/ref=16FBC6438CA6AD7B990A3356EBE9193FD92A839BA12988A5BD9E49EC7711151023BACC2B3BA45AF79DC65F785EKCl2G" TargetMode="External"/><Relationship Id="rId28" Type="http://schemas.openxmlformats.org/officeDocument/2006/relationships/hyperlink" Target="consultantplus://offline/ref=16FBC6438CA6AD7B990A3356EBE9193FD92A839AA72388A5BD9E49EC7711151031BA942E3CA94FA2CC9C08755CC5B5574403CE02ECK5lFG" TargetMode="External"/><Relationship Id="rId36" Type="http://schemas.openxmlformats.org/officeDocument/2006/relationships/hyperlink" Target="consultantplus://offline/ref=16FBC6438CA6AD7B990A3356EBE9193FD92A839AA72388A5BD9E49EC7711151023BACC2B3BA45AF79DC65F785EKCl2G" TargetMode="External"/><Relationship Id="rId49" Type="http://schemas.openxmlformats.org/officeDocument/2006/relationships/header" Target="header1.xml"/><Relationship Id="rId10" Type="http://schemas.openxmlformats.org/officeDocument/2006/relationships/hyperlink" Target="consultantplus://offline/ref=502486F6D5B6885976C012B256DBA62C33A32449F12B3C0338AEDAD49B6D2695C1231D72657B39287B72897566ECEF7921734A4914B47206Z1rFM" TargetMode="External"/><Relationship Id="rId19" Type="http://schemas.openxmlformats.org/officeDocument/2006/relationships/hyperlink" Target="consultantplus://offline/ref=502486F6D5B6885976C012B256DBA62C33AC244CF1273C0338AEDAD49B6D2695C1231D72657B3A267B72897566ECEF7921734A4914B47206Z1rFM" TargetMode="External"/><Relationship Id="rId31" Type="http://schemas.openxmlformats.org/officeDocument/2006/relationships/hyperlink" Target="consultantplus://offline/ref=16FBC6438CA6AD7B990A3356EBE9193FD92A839AA72388A5BD9E49EC7711151031BA942038A74FA2CC9C08755CC5B5574403CE02ECK5lFG" TargetMode="External"/><Relationship Id="rId44" Type="http://schemas.openxmlformats.org/officeDocument/2006/relationships/hyperlink" Target="consultantplus://offline/ref=9256D4E6A4CAFAFE272118807CFBA00CA9D8559BC52AAB46BFD4D54F22493E789718B86AA1A5511A809FE29BF1CD0FBA4CAC61353CC1F783hEV9L" TargetMode="External"/><Relationship Id="rId4" Type="http://schemas.openxmlformats.org/officeDocument/2006/relationships/webSettings" Target="webSettings.xml"/><Relationship Id="rId9" Type="http://schemas.openxmlformats.org/officeDocument/2006/relationships/hyperlink" Target="consultantplus://offline/ref=502486F6D5B6885976C012B256DBA62C33A32B41F7243C0338AEDAD49B6D2695C1231D72657B38287B72897566ECEF7921734A4914B47206Z1rFM" TargetMode="External"/><Relationship Id="rId14" Type="http://schemas.openxmlformats.org/officeDocument/2006/relationships/hyperlink" Target="consultantplus://offline/ref=502486F6D5B6885976C012B256DBA62C33A32449F12B3C0338AEDAD49B6D2695C1231D72657B302F7D72897566ECEF7921734A4914B47206Z1rFM" TargetMode="External"/><Relationship Id="rId22" Type="http://schemas.openxmlformats.org/officeDocument/2006/relationships/hyperlink" Target="consultantplus://offline/ref=502486F6D5B6885976C012B256DBA62C33AC2949F1203C0338AEDAD49B6D2695C1231D72667A337A2A3D882922BDFC782573494908ZBr4M" TargetMode="External"/><Relationship Id="rId27" Type="http://schemas.openxmlformats.org/officeDocument/2006/relationships/hyperlink" Target="consultantplus://offline/ref=16FBC6438CA6AD7B990A3356EBE9193FDF228197AF77DFA7ECCB47E97F414F0027F3992325A044E89FD85FK7lAG" TargetMode="External"/><Relationship Id="rId30" Type="http://schemas.openxmlformats.org/officeDocument/2006/relationships/hyperlink" Target="consultantplus://offline/ref=16FBC6438CA6AD7B990A3356EBE9193FD92A839BA12988A5BD9E49EC7711151031BA94243AA94FA2CC9C08755CC5B5574403CE02ECK5lFG" TargetMode="External"/><Relationship Id="rId35" Type="http://schemas.openxmlformats.org/officeDocument/2006/relationships/hyperlink" Target="consultantplus://offline/ref=16FBC6438CA6AD7B990A3356EBE9193FD92A839AA72388A5BD9E49EC7711151031BA94203CA54FA2CC9C08755CC5B5574403CE02ECK5lFG" TargetMode="External"/><Relationship Id="rId43" Type="http://schemas.openxmlformats.org/officeDocument/2006/relationships/hyperlink" Target="consultantplus://offline/ref=9256D4E6A4CAFAFE272118807CFBA00CA9D85A93C325AB46BFD4D54F22493E789718B86AA1A5501B869FE29BF1CD0FBA4CAC61353CC1F783hEV9L" TargetMode="External"/><Relationship Id="rId48" Type="http://schemas.openxmlformats.org/officeDocument/2006/relationships/hyperlink" Target="consultantplus://offline/ref=9256D4E6A4CAFAFE272118807CFBA00CA9D75793C32EAB46BFD4D54F22493E788518E066A1A04F1D808AB4CAB7h9VAL" TargetMode="External"/><Relationship Id="rId8" Type="http://schemas.openxmlformats.org/officeDocument/2006/relationships/hyperlink" Target="consultantplus://offline/ref=502486F6D5B6885976C01FBC52BAF37F3DA0254DF42635526FAC8B8195682EC5893341373076382A6578DD3A20B9E0Z7rB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02486F6D5B6885976C012B256DBA62C33A32449F12B3C0338AEDAD49B6D2695C1231D72657B39297D72897566ECEF7921734A4914B47206Z1rFM" TargetMode="External"/><Relationship Id="rId17" Type="http://schemas.openxmlformats.org/officeDocument/2006/relationships/hyperlink" Target="consultantplus://offline/ref=502486F6D5B6885976C012B256DBA62C33A32C4EF3203C0338AEDAD49B6D2695C1231D776E2F696A2E74DD203CB8E267276D49Z4rBM" TargetMode="External"/><Relationship Id="rId25" Type="http://schemas.openxmlformats.org/officeDocument/2006/relationships/hyperlink" Target="consultantplus://offline/ref=16FBC6438CA6AD7B990A3356EBE9193FD92A839AA72388A5BD9E49EC7711151031BA942038A74FA2CC9C08755CC5B5574403CE02ECK5lFG" TargetMode="External"/><Relationship Id="rId33" Type="http://schemas.openxmlformats.org/officeDocument/2006/relationships/hyperlink" Target="consultantplus://offline/ref=16FBC6438CA6AD7B990A3356EBE9193FD92A839BA12988A5BD9E49EC7711151031BA94253DAA10A7D98D507859DEAA565A1FCC00KElCG" TargetMode="External"/><Relationship Id="rId38" Type="http://schemas.openxmlformats.org/officeDocument/2006/relationships/hyperlink" Target="consultantplus://offline/ref=16FBC6438CA6AD7B990A3356EBE9193FD92A839AA72388A5BD9E49EC7711151023BACC2B3BA45AF79DC65F785EKCl2G" TargetMode="External"/><Relationship Id="rId46" Type="http://schemas.openxmlformats.org/officeDocument/2006/relationships/hyperlink" Target="consultantplus://offline/ref=9256D4E6A4CAFAFE272118807CFBA00CA8DE5792C42FAB46BFD4D54F22493E789718B86AA1A55118829FE29BF1CD0FBA4CAC61353CC1F783hEV9L" TargetMode="External"/><Relationship Id="rId20" Type="http://schemas.openxmlformats.org/officeDocument/2006/relationships/hyperlink" Target="consultantplus://offline/ref=502486F6D5B6885976C012B256DBA62C33AC244CF1273C0338AEDAD49B6D2695C1231D72657B3A277272897566ECEF7921734A4914B47206Z1rFM" TargetMode="External"/><Relationship Id="rId41" Type="http://schemas.openxmlformats.org/officeDocument/2006/relationships/hyperlink" Target="consultantplus://offline/ref=9256D4E6A4CAFAFE272118807CFBA00CA9D85A93C325AB46BFD4D54F22493E789718B86AA1A5581A879FE29BF1CD0FBA4CAC61353CC1F783hEV9L"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DB98C-9A7D-4435-B96B-6163372F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7835</Words>
  <Characters>44666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Алферова Светлана Владимировна</dc:creator>
  <cp:keywords/>
  <dc:description/>
  <cp:lastModifiedBy>MASHBURO</cp:lastModifiedBy>
  <cp:revision>2</cp:revision>
  <cp:lastPrinted>2022-10-11T09:22:00Z</cp:lastPrinted>
  <dcterms:created xsi:type="dcterms:W3CDTF">2023-01-09T07:05:00Z</dcterms:created>
  <dcterms:modified xsi:type="dcterms:W3CDTF">2023-01-09T07:05:00Z</dcterms:modified>
</cp:coreProperties>
</file>