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20" w:rsidRDefault="00793C20" w:rsidP="00793C20">
      <w:pPr>
        <w:shd w:val="clear" w:color="auto" w:fill="FFFFFF"/>
        <w:ind w:firstLine="734"/>
        <w:jc w:val="center"/>
      </w:pPr>
      <w:r>
        <w:t>Информация</w:t>
      </w:r>
    </w:p>
    <w:p w:rsidR="00793C20" w:rsidRDefault="0039212B" w:rsidP="00793C20">
      <w:pPr>
        <w:shd w:val="clear" w:color="auto" w:fill="FFFFFF"/>
        <w:ind w:firstLine="734"/>
        <w:jc w:val="center"/>
      </w:pPr>
      <w:r>
        <w:t xml:space="preserve"> о проведенных во 2 квартале 2021</w:t>
      </w:r>
      <w:r w:rsidR="00793C20">
        <w:t xml:space="preserve"> года на заседаниях комиссии соблюдению требований к служебному поведению муниципальных служащих администрации сельского поселения «Помоздино» и урегулированию конфликта интересов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shd w:val="clear" w:color="auto" w:fill="FFFFFF"/>
        <w:ind w:firstLine="734"/>
        <w:jc w:val="both"/>
      </w:pPr>
      <w:r>
        <w:t>Во 2 квартале 20</w:t>
      </w:r>
      <w:r w:rsidR="0039212B">
        <w:t>21</w:t>
      </w:r>
      <w:r>
        <w:t xml:space="preserve"> г. было проведено 1 заседание Комиссии по соблюдению требований к служебному поведению муниципальных служащих администрации сельского поселения «Помоздино» и урегулированию конфликта интересов.</w:t>
      </w:r>
    </w:p>
    <w:p w:rsidR="00793C20" w:rsidRDefault="00793C20" w:rsidP="00793C20">
      <w:pPr>
        <w:shd w:val="clear" w:color="auto" w:fill="FFFFFF"/>
        <w:ind w:firstLine="734"/>
        <w:jc w:val="both"/>
      </w:pPr>
      <w:r>
        <w:t>На заседаниях Комиссии  по соблюдению требований к служебному поведению муниципальных служащих и урегулированию конфликта интересов были рассмотрены следующие вопросы: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93C20" w:rsidTr="00793C2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заседания комиссии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Вопросы, рассмотренные на заседании комиссии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Решение комиссии</w:t>
            </w:r>
          </w:p>
        </w:tc>
      </w:tr>
      <w:tr w:rsidR="006A4544" w:rsidTr="002822BD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544" w:rsidRDefault="006A4544">
            <w:pPr>
              <w:jc w:val="center"/>
              <w:rPr>
                <w:rFonts w:eastAsia="Calibri"/>
              </w:rPr>
            </w:pPr>
          </w:p>
          <w:p w:rsidR="006A4544" w:rsidRDefault="006A4544">
            <w:pPr>
              <w:jc w:val="center"/>
              <w:rPr>
                <w:rFonts w:eastAsia="Calibri"/>
              </w:rPr>
            </w:pPr>
          </w:p>
          <w:p w:rsidR="006A4544" w:rsidRDefault="006A4544">
            <w:pPr>
              <w:jc w:val="center"/>
              <w:rPr>
                <w:rFonts w:eastAsia="Calibri"/>
              </w:rPr>
            </w:pPr>
          </w:p>
          <w:p w:rsidR="006A4544" w:rsidRDefault="006A4544">
            <w:pPr>
              <w:jc w:val="center"/>
              <w:rPr>
                <w:rFonts w:eastAsia="Calibri"/>
              </w:rPr>
            </w:pPr>
          </w:p>
          <w:p w:rsidR="006A4544" w:rsidRDefault="006A4544">
            <w:pPr>
              <w:jc w:val="center"/>
              <w:rPr>
                <w:rFonts w:eastAsia="Calibri"/>
              </w:rPr>
            </w:pPr>
          </w:p>
          <w:p w:rsidR="006A4544" w:rsidRDefault="006A45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15.06.2021</w:t>
            </w:r>
          </w:p>
          <w:p w:rsidR="006A4544" w:rsidRDefault="006A4544">
            <w:pPr>
              <w:jc w:val="center"/>
              <w:rPr>
                <w:rFonts w:eastAsia="Calibri"/>
              </w:rPr>
            </w:pPr>
          </w:p>
          <w:p w:rsidR="006A4544" w:rsidRDefault="006A4544">
            <w:pPr>
              <w:jc w:val="center"/>
              <w:rPr>
                <w:rFonts w:eastAsia="Calibri"/>
              </w:rPr>
            </w:pPr>
          </w:p>
          <w:p w:rsidR="006A4544" w:rsidRDefault="006A4544">
            <w:pPr>
              <w:jc w:val="center"/>
              <w:rPr>
                <w:rFonts w:eastAsia="Calibri"/>
              </w:rPr>
            </w:pPr>
          </w:p>
          <w:p w:rsidR="006A4544" w:rsidRDefault="006A4544">
            <w:pPr>
              <w:jc w:val="center"/>
              <w:rPr>
                <w:rFonts w:eastAsia="Calibri"/>
              </w:rPr>
            </w:pPr>
          </w:p>
          <w:p w:rsidR="006A4544" w:rsidRDefault="006A4544">
            <w:pPr>
              <w:jc w:val="center"/>
              <w:rPr>
                <w:rFonts w:eastAsia="Calibri"/>
              </w:rPr>
            </w:pPr>
          </w:p>
          <w:p w:rsidR="006A4544" w:rsidRDefault="006A4544">
            <w:pPr>
              <w:jc w:val="center"/>
              <w:rPr>
                <w:rFonts w:eastAsia="Calibri"/>
              </w:rPr>
            </w:pPr>
          </w:p>
          <w:p w:rsidR="006A4544" w:rsidRDefault="006A4544">
            <w:pPr>
              <w:jc w:val="center"/>
              <w:rPr>
                <w:rFonts w:eastAsia="Calibri"/>
              </w:rPr>
            </w:pPr>
          </w:p>
          <w:p w:rsidR="006A4544" w:rsidRDefault="006A45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4" w:rsidRPr="00793C20" w:rsidRDefault="006A4544" w:rsidP="00793C20">
            <w:pPr>
              <w:jc w:val="both"/>
            </w:pPr>
            <w:r w:rsidRPr="00793C20">
              <w:t>Рассмотрение итогов внутреннего мониторинга декларирования муниципальными служащими сведений о доходах, расходах, об имуществе и обязательствах имущественного характера своих, супруга (супруги) и несовершеннолетних детей за 20</w:t>
            </w:r>
            <w:r>
              <w:t>21</w:t>
            </w:r>
            <w:r w:rsidRPr="00793C20">
              <w:t xml:space="preserve"> год.</w:t>
            </w:r>
          </w:p>
          <w:p w:rsidR="006A4544" w:rsidRDefault="006A4544">
            <w:pPr>
              <w:jc w:val="center"/>
              <w:rPr>
                <w:rFonts w:eastAsia="Calibri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4" w:rsidRPr="00793C20" w:rsidRDefault="006A4544" w:rsidP="000A3297">
            <w:pPr>
              <w:jc w:val="both"/>
              <w:rPr>
                <w:rFonts w:eastAsia="Calibri"/>
              </w:rPr>
            </w:pPr>
            <w:bookmarkStart w:id="0" w:name="_GoBack"/>
            <w:r w:rsidRPr="00793C20">
              <w:t>Установить, что муниципальные служащие, в отношении которых был проведен внутренний мониторинг, соблюдали ограничения и запреты, полнота и достоверность Сведений, представленных муниципальными служащими за 20</w:t>
            </w:r>
            <w:r>
              <w:t>20</w:t>
            </w:r>
            <w:r w:rsidRPr="00793C20">
              <w:t xml:space="preserve"> год, не вызывает сомнений.</w:t>
            </w:r>
            <w:bookmarkEnd w:id="0"/>
          </w:p>
        </w:tc>
      </w:tr>
      <w:tr w:rsidR="006A4544" w:rsidTr="002822BD"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4" w:rsidRDefault="006A4544">
            <w:pPr>
              <w:jc w:val="center"/>
              <w:rPr>
                <w:rFonts w:eastAsia="Calibri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4" w:rsidRPr="00793C20" w:rsidRDefault="006A4544" w:rsidP="006A4544">
            <w:pPr>
              <w:jc w:val="both"/>
            </w:pPr>
            <w:r>
              <w:rPr>
                <w:rFonts w:eastAsia="Calibri"/>
              </w:rPr>
              <w:t>Рассмотрение обзора правоприменительной практики за 1 квартал 2021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4" w:rsidRPr="00793C20" w:rsidRDefault="006A4544" w:rsidP="006A4544">
            <w:pPr>
              <w:jc w:val="both"/>
            </w:pPr>
            <w:r>
              <w:rPr>
                <w:rFonts w:eastAsia="Calibri"/>
              </w:rPr>
              <w:t>Обзора правоприменительной практики за 1 квартал 2021 принять к сведению</w:t>
            </w:r>
          </w:p>
        </w:tc>
      </w:tr>
    </w:tbl>
    <w:p w:rsidR="00246C0E" w:rsidRDefault="00246C0E"/>
    <w:sectPr w:rsidR="0024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86A"/>
    <w:multiLevelType w:val="hybridMultilevel"/>
    <w:tmpl w:val="FA588C82"/>
    <w:lvl w:ilvl="0" w:tplc="A5AA02C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CB"/>
    <w:rsid w:val="000A3297"/>
    <w:rsid w:val="00246C0E"/>
    <w:rsid w:val="0039212B"/>
    <w:rsid w:val="006A4544"/>
    <w:rsid w:val="006B1D27"/>
    <w:rsid w:val="00793C20"/>
    <w:rsid w:val="00B7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2021-06-11T07:18:00Z</cp:lastPrinted>
  <dcterms:created xsi:type="dcterms:W3CDTF">2019-07-16T11:41:00Z</dcterms:created>
  <dcterms:modified xsi:type="dcterms:W3CDTF">2021-06-21T06:27:00Z</dcterms:modified>
</cp:coreProperties>
</file>